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2FA" w:rsidRDefault="00414540" w:rsidP="00640533">
      <w:pPr>
        <w:pStyle w:val="Kop2"/>
        <w:rPr>
          <w:sz w:val="29"/>
          <w:szCs w:val="29"/>
        </w:rPr>
      </w:pPr>
      <w:r>
        <w:rPr>
          <w:b/>
          <w:sz w:val="36"/>
          <w:szCs w:val="36"/>
        </w:rPr>
        <w:t>RSV: spelregelronde 13</w:t>
      </w:r>
      <w:r w:rsidR="00A63A0F">
        <w:rPr>
          <w:b/>
          <w:sz w:val="36"/>
          <w:szCs w:val="36"/>
        </w:rPr>
        <w:t xml:space="preserve"> </w:t>
      </w:r>
      <w:r w:rsidR="004F0947">
        <w:rPr>
          <w:b/>
          <w:sz w:val="36"/>
          <w:szCs w:val="36"/>
        </w:rPr>
        <w:tab/>
      </w:r>
      <w:r w:rsidR="005F42FA">
        <w:rPr>
          <w:sz w:val="29"/>
          <w:szCs w:val="29"/>
        </w:rPr>
        <w:tab/>
      </w:r>
      <w:r>
        <w:rPr>
          <w:sz w:val="29"/>
          <w:szCs w:val="29"/>
        </w:rPr>
        <w:tab/>
      </w:r>
      <w:r>
        <w:rPr>
          <w:sz w:val="29"/>
          <w:szCs w:val="29"/>
        </w:rPr>
        <w:tab/>
      </w:r>
      <w:r>
        <w:rPr>
          <w:sz w:val="29"/>
          <w:szCs w:val="29"/>
        </w:rPr>
        <w:tab/>
        <w:t>(mei 2016</w:t>
      </w:r>
      <w:r w:rsidR="00AF0799">
        <w:rPr>
          <w:sz w:val="29"/>
          <w:szCs w:val="29"/>
        </w:rPr>
        <w:t>)</w:t>
      </w:r>
    </w:p>
    <w:p w:rsidR="005F42FA" w:rsidRPr="005F42FA" w:rsidRDefault="005F42FA" w:rsidP="00640533">
      <w:pPr>
        <w:pStyle w:val="Kop2"/>
        <w:rPr>
          <w:sz w:val="12"/>
          <w:szCs w:val="12"/>
        </w:rPr>
      </w:pPr>
    </w:p>
    <w:p w:rsidR="003B7972" w:rsidRPr="00507E0A" w:rsidRDefault="002F7555" w:rsidP="00507E0A">
      <w:pPr>
        <w:pStyle w:val="Kop2"/>
        <w:rPr>
          <w:sz w:val="29"/>
          <w:szCs w:val="29"/>
        </w:rPr>
      </w:pPr>
      <w:r>
        <w:rPr>
          <w:sz w:val="29"/>
          <w:szCs w:val="29"/>
        </w:rPr>
        <w:t>ANTWOORDEN</w:t>
      </w:r>
    </w:p>
    <w:p w:rsidR="00FE5241" w:rsidRDefault="00FE5241" w:rsidP="003B7972">
      <w:pPr>
        <w:spacing w:after="240"/>
        <w:rPr>
          <w:rFonts w:ascii="Verdana" w:hAnsi="Verdana"/>
          <w:color w:val="204000"/>
          <w:sz w:val="20"/>
          <w:szCs w:val="20"/>
        </w:rPr>
      </w:pPr>
    </w:p>
    <w:p w:rsidR="00044328" w:rsidRPr="003954DC" w:rsidRDefault="003B7972" w:rsidP="003954DC">
      <w:pPr>
        <w:pStyle w:val="Normaalweb"/>
        <w:spacing w:line="408" w:lineRule="auto"/>
        <w:rPr>
          <w:rFonts w:ascii="Verdana" w:hAnsi="Verdana"/>
          <w:b/>
          <w:sz w:val="20"/>
          <w:szCs w:val="20"/>
        </w:rPr>
      </w:pPr>
      <w:r w:rsidRPr="007D6BA2">
        <w:rPr>
          <w:rStyle w:val="Zwaar"/>
          <w:rFonts w:ascii="Verdana" w:hAnsi="Verdana"/>
          <w:sz w:val="20"/>
          <w:szCs w:val="20"/>
          <w:highlight w:val="cyan"/>
        </w:rPr>
        <w:t>1.</w:t>
      </w:r>
      <w:r w:rsidRPr="003954DC">
        <w:rPr>
          <w:rStyle w:val="Zwaar"/>
          <w:rFonts w:ascii="Verdana" w:hAnsi="Verdana"/>
          <w:b w:val="0"/>
          <w:sz w:val="20"/>
          <w:szCs w:val="20"/>
        </w:rPr>
        <w:t xml:space="preserve"> </w:t>
      </w:r>
      <w:r w:rsidR="00414540">
        <w:rPr>
          <w:rFonts w:ascii="Verdana" w:hAnsi="Verdana"/>
          <w:b/>
          <w:sz w:val="20"/>
          <w:szCs w:val="20"/>
        </w:rPr>
        <w:t>Een aanvaller van partij A is geblesseerd geraakt bij een duel om de bal, maar de scheidsrechter laat doorspelen, omdat hij denkt dat de blessure niet ernstig is. Deze speler verlaat echter, zonder toestemming van de scheidsrechter, het speelveld om zich te laten verzorgen, terwijl de bal aan de andere zijde van het veld in het spel is. Hoe reageert de scheidsrechter?</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2F7555">
        <w:rPr>
          <w:rStyle w:val="Zwaar"/>
          <w:rFonts w:ascii="Verdana" w:hAnsi="Verdana"/>
          <w:b w:val="0"/>
          <w:color w:val="515D52"/>
          <w:sz w:val="18"/>
          <w:szCs w:val="18"/>
        </w:rPr>
        <w:t>GEEN</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2F7555">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123CB3">
        <w:rPr>
          <w:rStyle w:val="Zwaar"/>
          <w:rFonts w:ascii="Verdana" w:hAnsi="Verdana"/>
          <w:b w:val="0"/>
          <w:color w:val="515D52"/>
          <w:sz w:val="18"/>
          <w:szCs w:val="18"/>
        </w:rPr>
        <w:t>n.v.t. (d</w:t>
      </w:r>
      <w:r w:rsidR="002F7555">
        <w:rPr>
          <w:rStyle w:val="Zwaar"/>
          <w:rFonts w:ascii="Verdana" w:hAnsi="Verdana"/>
          <w:b w:val="0"/>
          <w:color w:val="515D52"/>
          <w:sz w:val="18"/>
          <w:szCs w:val="18"/>
        </w:rPr>
        <w:t>oorspelen)_______</w:t>
      </w:r>
    </w:p>
    <w:p w:rsidR="003B7972" w:rsidRDefault="005F42FA" w:rsidP="003B7972">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Plaats spelhervatting: _</w:t>
      </w:r>
      <w:r w:rsidR="002F7555">
        <w:rPr>
          <w:rStyle w:val="Zwaar"/>
          <w:rFonts w:ascii="Verdana" w:hAnsi="Verdana"/>
          <w:b w:val="0"/>
          <w:color w:val="515D52"/>
          <w:sz w:val="18"/>
          <w:szCs w:val="18"/>
        </w:rPr>
        <w:t>n.v.t.</w:t>
      </w:r>
      <w:r>
        <w:rPr>
          <w:rStyle w:val="Zwaar"/>
          <w:rFonts w:ascii="Verdana" w:hAnsi="Verdana"/>
          <w:b w:val="0"/>
          <w:color w:val="515D52"/>
          <w:sz w:val="18"/>
          <w:szCs w:val="18"/>
        </w:rPr>
        <w:t>_</w:t>
      </w:r>
      <w:r w:rsidR="001468A8">
        <w:rPr>
          <w:rStyle w:val="Zwaar"/>
          <w:rFonts w:ascii="Verdana" w:hAnsi="Verdana"/>
          <w:b w:val="0"/>
          <w:color w:val="515D52"/>
          <w:sz w:val="18"/>
          <w:szCs w:val="18"/>
        </w:rPr>
        <w:t>_____</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_________________</w:t>
      </w:r>
      <w:r>
        <w:rPr>
          <w:rStyle w:val="Zwaar"/>
          <w:rFonts w:ascii="Verdana" w:hAnsi="Verdana"/>
          <w:b w:val="0"/>
          <w:color w:val="515D52"/>
          <w:sz w:val="18"/>
          <w:szCs w:val="18"/>
        </w:rPr>
        <w:t>____</w:t>
      </w:r>
      <w:r w:rsidR="00891538">
        <w:rPr>
          <w:rStyle w:val="Zwaar"/>
          <w:rFonts w:ascii="Verdana" w:hAnsi="Verdana"/>
          <w:b w:val="0"/>
          <w:color w:val="515D52"/>
          <w:sz w:val="18"/>
          <w:szCs w:val="18"/>
        </w:rPr>
        <w:t>________________</w:t>
      </w:r>
      <w:r w:rsidR="00B61D26">
        <w:rPr>
          <w:rStyle w:val="Zwaar"/>
          <w:rFonts w:ascii="Verdana" w:hAnsi="Verdana"/>
          <w:b w:val="0"/>
          <w:color w:val="515D52"/>
          <w:sz w:val="18"/>
          <w:szCs w:val="18"/>
        </w:rPr>
        <w:t>__</w:t>
      </w:r>
      <w:r w:rsidR="002F7555">
        <w:rPr>
          <w:rStyle w:val="Zwaar"/>
          <w:rFonts w:ascii="Verdana" w:hAnsi="Verdana"/>
          <w:b w:val="0"/>
          <w:color w:val="515D52"/>
          <w:sz w:val="18"/>
          <w:szCs w:val="18"/>
        </w:rPr>
        <w:t>_____</w:t>
      </w:r>
    </w:p>
    <w:p w:rsidR="00B86571" w:rsidRDefault="00B86571" w:rsidP="00B86571">
      <w:pPr>
        <w:pStyle w:val="Geenafstand"/>
        <w:rPr>
          <w:rStyle w:val="Zwaar"/>
          <w:rFonts w:ascii="Verdana" w:hAnsi="Verdana"/>
          <w:sz w:val="20"/>
          <w:szCs w:val="20"/>
          <w:highlight w:val="cyan"/>
        </w:rPr>
      </w:pPr>
    </w:p>
    <w:p w:rsidR="00C352F4" w:rsidRPr="006C2D21" w:rsidRDefault="00AF52FB" w:rsidP="006C2D21">
      <w:pPr>
        <w:pStyle w:val="Normaalweb"/>
        <w:spacing w:line="408" w:lineRule="auto"/>
        <w:rPr>
          <w:rFonts w:ascii="Verdana" w:hAnsi="Verdana" w:cs="Arial"/>
          <w:b/>
          <w:bCs/>
          <w:color w:val="404040"/>
          <w:sz w:val="20"/>
          <w:szCs w:val="20"/>
        </w:rPr>
      </w:pPr>
      <w:r w:rsidRPr="007D6BA2">
        <w:rPr>
          <w:rStyle w:val="Zwaar"/>
          <w:rFonts w:ascii="Verdana" w:hAnsi="Verdana"/>
          <w:sz w:val="20"/>
          <w:szCs w:val="20"/>
          <w:highlight w:val="cyan"/>
        </w:rPr>
        <w:t>2.</w:t>
      </w:r>
      <w:r w:rsidRPr="006C2D21">
        <w:rPr>
          <w:rStyle w:val="Zwaar"/>
          <w:rFonts w:ascii="Verdana" w:hAnsi="Verdana"/>
          <w:sz w:val="20"/>
          <w:szCs w:val="20"/>
        </w:rPr>
        <w:t xml:space="preserve"> </w:t>
      </w:r>
      <w:r w:rsidR="00414540">
        <w:rPr>
          <w:rStyle w:val="Zwaar"/>
          <w:rFonts w:ascii="Verdana" w:hAnsi="Verdana"/>
          <w:sz w:val="20"/>
          <w:szCs w:val="20"/>
        </w:rPr>
        <w:t>Bij het nemen van een strafschop laat de nemer middels een schijnbeweging, zonder zijn aanloop te onderbreken, de doelman de linkerhoek in duiken en plaatst hij de bal vervolgens in de andere hoek. Wat zal de scheidsrechter beslissen?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2F7555">
        <w:rPr>
          <w:rStyle w:val="Zwaar"/>
          <w:rFonts w:ascii="Verdana" w:hAnsi="Verdana"/>
          <w:b w:val="0"/>
          <w:color w:val="515D52"/>
          <w:sz w:val="18"/>
          <w:szCs w:val="18"/>
        </w:rPr>
        <w:t>GEEN</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2F7555">
        <w:rPr>
          <w:rStyle w:val="Zwaar"/>
          <w:rFonts w:ascii="Verdana" w:hAnsi="Verdana"/>
          <w:b w:val="0"/>
          <w:color w:val="515D52"/>
          <w:sz w:val="18"/>
          <w:szCs w:val="18"/>
        </w:rPr>
        <w:t>__</w:t>
      </w:r>
      <w:r w:rsidR="005F42FA">
        <w:rPr>
          <w:rStyle w:val="Zwaar"/>
          <w:rFonts w:ascii="Verdana" w:hAnsi="Verdana"/>
          <w:b w:val="0"/>
          <w:color w:val="515D52"/>
          <w:sz w:val="18"/>
          <w:szCs w:val="18"/>
        </w:rPr>
        <w:tab/>
        <w:t>Spelhervatting: _</w:t>
      </w:r>
      <w:r w:rsidR="002F7555">
        <w:rPr>
          <w:rStyle w:val="Zwaar"/>
          <w:rFonts w:ascii="Verdana" w:hAnsi="Verdana"/>
          <w:b w:val="0"/>
          <w:color w:val="515D52"/>
          <w:sz w:val="18"/>
          <w:szCs w:val="18"/>
        </w:rPr>
        <w:t>Aftrap na geldig doelpunt</w:t>
      </w:r>
      <w:r w:rsidR="005F42FA">
        <w:rPr>
          <w:rStyle w:val="Zwaar"/>
          <w:rFonts w:ascii="Verdana" w:hAnsi="Verdana"/>
          <w:b w:val="0"/>
          <w:color w:val="515D52"/>
          <w:sz w:val="18"/>
          <w:szCs w:val="18"/>
        </w:rPr>
        <w:t>_</w:t>
      </w:r>
      <w:r w:rsidR="002F7555">
        <w:rPr>
          <w:rStyle w:val="Zwaar"/>
          <w:rFonts w:ascii="Verdana" w:hAnsi="Verdana"/>
          <w:b w:val="0"/>
          <w:color w:val="515D52"/>
          <w:sz w:val="18"/>
          <w:szCs w:val="18"/>
        </w:rPr>
        <w:t>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2F7555">
        <w:rPr>
          <w:rStyle w:val="Zwaar"/>
          <w:rFonts w:ascii="Verdana" w:hAnsi="Verdana"/>
          <w:b w:val="0"/>
          <w:color w:val="515D52"/>
          <w:sz w:val="18"/>
          <w:szCs w:val="18"/>
        </w:rPr>
        <w:t>Middenstip</w:t>
      </w:r>
      <w:r>
        <w:rPr>
          <w:rStyle w:val="Zwaar"/>
          <w:rFonts w:ascii="Verdana" w:hAnsi="Verdana"/>
          <w:b w:val="0"/>
          <w:color w:val="515D52"/>
          <w:sz w:val="18"/>
          <w:szCs w:val="18"/>
        </w:rPr>
        <w:t>_</w:t>
      </w:r>
      <w:r w:rsidR="001468A8">
        <w:rPr>
          <w:rStyle w:val="Zwaar"/>
          <w:rFonts w:ascii="Verdana" w:hAnsi="Verdana"/>
          <w:b w:val="0"/>
          <w:color w:val="515D52"/>
          <w:sz w:val="18"/>
          <w:szCs w:val="18"/>
        </w:rPr>
        <w:t>_________________________________</w:t>
      </w:r>
      <w:r>
        <w:rPr>
          <w:rStyle w:val="Zwaar"/>
          <w:rFonts w:ascii="Verdana" w:hAnsi="Verdana"/>
          <w:b w:val="0"/>
          <w:color w:val="515D52"/>
          <w:sz w:val="18"/>
          <w:szCs w:val="18"/>
        </w:rPr>
        <w:t>_</w:t>
      </w:r>
      <w:r w:rsidR="002F7555">
        <w:rPr>
          <w:rStyle w:val="Zwaar"/>
          <w:rFonts w:ascii="Verdana" w:hAnsi="Verdana"/>
          <w:b w:val="0"/>
          <w:color w:val="515D52"/>
          <w:sz w:val="18"/>
          <w:szCs w:val="18"/>
        </w:rPr>
        <w:t>______________</w:t>
      </w:r>
    </w:p>
    <w:p w:rsidR="00AD322F" w:rsidRDefault="002F7555" w:rsidP="003C3D5E">
      <w:pPr>
        <w:pStyle w:val="Normaalweb"/>
        <w:rPr>
          <w:rFonts w:ascii="Verdana" w:hAnsi="Verdana"/>
          <w:sz w:val="16"/>
          <w:szCs w:val="16"/>
        </w:rPr>
      </w:pPr>
      <w:r w:rsidRPr="00507E0A">
        <w:rPr>
          <w:rFonts w:ascii="Verdana" w:hAnsi="Verdana"/>
          <w:sz w:val="16"/>
          <w:szCs w:val="16"/>
        </w:rPr>
        <w:t xml:space="preserve">Aanvullende instructies spelregels veldvoetbal (juli 2015): </w:t>
      </w:r>
      <w:proofErr w:type="spellStart"/>
      <w:r w:rsidRPr="00507E0A">
        <w:rPr>
          <w:rFonts w:ascii="Verdana" w:hAnsi="Verdana"/>
          <w:sz w:val="16"/>
          <w:szCs w:val="16"/>
        </w:rPr>
        <w:t>blz</w:t>
      </w:r>
      <w:proofErr w:type="spellEnd"/>
      <w:r w:rsidRPr="00507E0A">
        <w:rPr>
          <w:rFonts w:ascii="Verdana" w:hAnsi="Verdana"/>
          <w:sz w:val="16"/>
          <w:szCs w:val="16"/>
        </w:rPr>
        <w:t xml:space="preserve"> 46 punt 1: “Het maken van een schijnbeweging tijdens de aanloop van een strafschop is geoorloofd. Echter, het maken van een schijnbeweging nadat de aanloop is afgerond wordt beschouwd als een overtreding van regel 14, zijnde onsportief gedrag, waarvoor de nemer een gele kaart dient te worden getoond.”</w:t>
      </w:r>
    </w:p>
    <w:p w:rsidR="00B86571" w:rsidRDefault="00B86571" w:rsidP="00B86571">
      <w:pPr>
        <w:pStyle w:val="Geenafstand"/>
        <w:rPr>
          <w:rStyle w:val="Zwaar"/>
          <w:rFonts w:ascii="Verdana" w:hAnsi="Verdana"/>
          <w:sz w:val="20"/>
          <w:szCs w:val="20"/>
          <w:highlight w:val="cyan"/>
        </w:rPr>
      </w:pPr>
    </w:p>
    <w:p w:rsidR="001056D4" w:rsidRPr="009146BF" w:rsidRDefault="00B70C42" w:rsidP="009146BF">
      <w:pPr>
        <w:pStyle w:val="Normaalweb"/>
        <w:spacing w:line="408" w:lineRule="auto"/>
        <w:rPr>
          <w:rFonts w:ascii="Verdana" w:hAnsi="Verdana"/>
          <w:b/>
          <w:sz w:val="20"/>
          <w:szCs w:val="18"/>
        </w:rPr>
      </w:pPr>
      <w:r w:rsidRPr="007D6BA2">
        <w:rPr>
          <w:rStyle w:val="Zwaar"/>
          <w:rFonts w:ascii="Verdana" w:hAnsi="Verdana"/>
          <w:sz w:val="20"/>
          <w:szCs w:val="20"/>
          <w:highlight w:val="cyan"/>
        </w:rPr>
        <w:t>3.</w:t>
      </w:r>
      <w:r w:rsidRPr="009146BF">
        <w:rPr>
          <w:rStyle w:val="Zwaar"/>
          <w:rFonts w:ascii="Verdana" w:hAnsi="Verdana"/>
          <w:b w:val="0"/>
          <w:sz w:val="20"/>
          <w:szCs w:val="20"/>
        </w:rPr>
        <w:t xml:space="preserve"> </w:t>
      </w:r>
      <w:r w:rsidR="007B70BF">
        <w:rPr>
          <w:rFonts w:ascii="Verdana" w:hAnsi="Verdana"/>
          <w:b/>
          <w:sz w:val="20"/>
          <w:szCs w:val="18"/>
        </w:rPr>
        <w:t xml:space="preserve">De scheidsrechter hoort dat een speler binnen het speelveld nabij de zijlijn een grove discriminerende opmerking tegen een toeschouwer maakt, die achter de afrastering staat. </w:t>
      </w:r>
      <w:r w:rsidR="00C201DC">
        <w:rPr>
          <w:rFonts w:ascii="Verdana" w:hAnsi="Verdana"/>
          <w:b/>
          <w:sz w:val="20"/>
          <w:szCs w:val="18"/>
        </w:rPr>
        <w:t xml:space="preserve">Wat moet de scheidsrechter </w:t>
      </w:r>
      <w:r w:rsidR="00B67608">
        <w:rPr>
          <w:rFonts w:ascii="Verdana" w:hAnsi="Verdana"/>
          <w:b/>
          <w:sz w:val="20"/>
          <w:szCs w:val="18"/>
        </w:rPr>
        <w:t xml:space="preserve">hier </w:t>
      </w:r>
      <w:r w:rsidR="007B70BF">
        <w:rPr>
          <w:rFonts w:ascii="Verdana" w:hAnsi="Verdana"/>
          <w:b/>
          <w:sz w:val="20"/>
          <w:szCs w:val="18"/>
        </w:rPr>
        <w:t>beslissen als de bal op dit moment buiten het strafschopgebied in het spel is?</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w:t>
      </w:r>
      <w:r w:rsidR="00507E0A">
        <w:rPr>
          <w:rStyle w:val="Zwaar"/>
          <w:rFonts w:ascii="Verdana" w:hAnsi="Verdana"/>
          <w:b w:val="0"/>
          <w:color w:val="515D52"/>
          <w:sz w:val="18"/>
          <w:szCs w:val="18"/>
        </w:rPr>
        <w:t>ROOD</w:t>
      </w:r>
      <w:r w:rsidR="001468A8">
        <w:rPr>
          <w:rStyle w:val="Zwaar"/>
          <w:rFonts w:ascii="Verdana" w:hAnsi="Verdana"/>
          <w:b w:val="0"/>
          <w:color w:val="515D52"/>
          <w:sz w:val="18"/>
          <w:szCs w:val="18"/>
        </w:rPr>
        <w:t>____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507E0A">
        <w:rPr>
          <w:rStyle w:val="Zwaar"/>
          <w:rFonts w:ascii="Verdana" w:hAnsi="Verdana"/>
          <w:b w:val="0"/>
          <w:color w:val="515D52"/>
          <w:sz w:val="18"/>
          <w:szCs w:val="18"/>
        </w:rPr>
        <w:t>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507E0A">
        <w:rPr>
          <w:rStyle w:val="Zwaar"/>
          <w:rFonts w:ascii="Verdana" w:hAnsi="Verdana"/>
          <w:b w:val="0"/>
          <w:color w:val="515D52"/>
          <w:sz w:val="18"/>
          <w:szCs w:val="18"/>
        </w:rPr>
        <w:t>Indirecte vrije schop</w:t>
      </w:r>
      <w:r w:rsidR="008A5064">
        <w:rPr>
          <w:rStyle w:val="Zwaar"/>
          <w:rFonts w:ascii="Verdana" w:hAnsi="Verdana"/>
          <w:b w:val="0"/>
          <w:color w:val="515D52"/>
          <w:sz w:val="18"/>
          <w:szCs w:val="18"/>
        </w:rPr>
        <w:t>_</w:t>
      </w:r>
      <w:r w:rsidR="00507E0A">
        <w:rPr>
          <w:rStyle w:val="Zwaar"/>
          <w:rFonts w:ascii="Verdana" w:hAnsi="Verdana"/>
          <w:b w:val="0"/>
          <w:color w:val="515D52"/>
          <w:sz w:val="18"/>
          <w:szCs w:val="18"/>
        </w:rPr>
        <w:t>_________</w:t>
      </w:r>
    </w:p>
    <w:p w:rsidR="00B86571" w:rsidRDefault="00B61D26" w:rsidP="00B86571">
      <w:pPr>
        <w:pStyle w:val="Geenafstand"/>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w:t>
      </w:r>
      <w:r w:rsidR="00507E0A">
        <w:rPr>
          <w:rStyle w:val="Zwaar"/>
          <w:rFonts w:ascii="Verdana" w:hAnsi="Verdana"/>
          <w:b w:val="0"/>
          <w:color w:val="515D52"/>
          <w:sz w:val="18"/>
          <w:szCs w:val="18"/>
        </w:rPr>
        <w:t>Plaats van de bal op moment van onderbreken</w:t>
      </w:r>
      <w:r w:rsidR="003D492E">
        <w:rPr>
          <w:rStyle w:val="Zwaar"/>
          <w:rFonts w:ascii="Verdana" w:hAnsi="Verdana"/>
          <w:b w:val="0"/>
          <w:color w:val="515D52"/>
          <w:sz w:val="18"/>
          <w:szCs w:val="18"/>
        </w:rPr>
        <w:t>_</w:t>
      </w:r>
      <w:r w:rsidR="001468A8">
        <w:rPr>
          <w:rStyle w:val="Zwaar"/>
          <w:rFonts w:ascii="Verdana" w:hAnsi="Verdana"/>
          <w:b w:val="0"/>
          <w:color w:val="515D52"/>
          <w:sz w:val="18"/>
          <w:szCs w:val="18"/>
        </w:rPr>
        <w:t>_____________</w:t>
      </w:r>
      <w:r w:rsidR="00507E0A">
        <w:rPr>
          <w:rStyle w:val="Zwaar"/>
          <w:rFonts w:ascii="Verdana" w:hAnsi="Verdana"/>
          <w:b w:val="0"/>
          <w:color w:val="515D52"/>
          <w:sz w:val="18"/>
          <w:szCs w:val="18"/>
        </w:rPr>
        <w:t>________</w:t>
      </w:r>
    </w:p>
    <w:p w:rsidR="00B86571" w:rsidRDefault="00B86571" w:rsidP="00B86571">
      <w:pPr>
        <w:pStyle w:val="Geenafstand"/>
        <w:rPr>
          <w:rStyle w:val="Zwaar"/>
          <w:rFonts w:ascii="Verdana" w:hAnsi="Verdana"/>
          <w:b w:val="0"/>
          <w:color w:val="515D52"/>
          <w:sz w:val="18"/>
          <w:szCs w:val="18"/>
        </w:rPr>
      </w:pPr>
    </w:p>
    <w:p w:rsidR="00507E0A" w:rsidRPr="00507E0A" w:rsidRDefault="00507E0A" w:rsidP="00B86571">
      <w:pPr>
        <w:pStyle w:val="Geenafstand"/>
        <w:rPr>
          <w:rStyle w:val="Zwaar"/>
          <w:rFonts w:ascii="Verdana" w:hAnsi="Verdana"/>
          <w:b w:val="0"/>
          <w:color w:val="515D52"/>
          <w:sz w:val="18"/>
          <w:szCs w:val="18"/>
        </w:rPr>
      </w:pPr>
      <w:bookmarkStart w:id="0" w:name="_GoBack"/>
      <w:bookmarkEnd w:id="0"/>
      <w:r>
        <w:rPr>
          <w:rStyle w:val="Zwaar"/>
          <w:rFonts w:ascii="Verdana" w:hAnsi="Verdana" w:cs="Arial"/>
          <w:b w:val="0"/>
          <w:sz w:val="16"/>
          <w:szCs w:val="16"/>
        </w:rPr>
        <w:t xml:space="preserve">Schema aanvullende instructies spelregels veldvoetbal (juli 2015): </w:t>
      </w:r>
      <w:proofErr w:type="spellStart"/>
      <w:r>
        <w:rPr>
          <w:rStyle w:val="Zwaar"/>
          <w:rFonts w:ascii="Verdana" w:hAnsi="Verdana" w:cs="Arial"/>
          <w:b w:val="0"/>
          <w:sz w:val="16"/>
          <w:szCs w:val="16"/>
        </w:rPr>
        <w:t>blz</w:t>
      </w:r>
      <w:proofErr w:type="spellEnd"/>
      <w:r>
        <w:rPr>
          <w:rStyle w:val="Zwaar"/>
          <w:rFonts w:ascii="Verdana" w:hAnsi="Verdana" w:cs="Arial"/>
          <w:b w:val="0"/>
          <w:sz w:val="16"/>
          <w:szCs w:val="16"/>
        </w:rPr>
        <w:t xml:space="preserve"> 41, punt 3b, t.o.v. ander persoon buiten het speelveld.</w:t>
      </w:r>
    </w:p>
    <w:p w:rsidR="00507E0A" w:rsidRPr="00507E0A" w:rsidRDefault="00507E0A" w:rsidP="00507E0A">
      <w:pPr>
        <w:pStyle w:val="Geenafstand"/>
        <w:rPr>
          <w:rStyle w:val="Zwaar"/>
          <w:rFonts w:ascii="Verdana" w:hAnsi="Verdana" w:cs="Arial"/>
          <w:b w:val="0"/>
          <w:sz w:val="16"/>
          <w:szCs w:val="16"/>
        </w:rPr>
      </w:pPr>
    </w:p>
    <w:p w:rsidR="00305150" w:rsidRPr="00096A54" w:rsidRDefault="00B70C42" w:rsidP="00096A54">
      <w:pPr>
        <w:pStyle w:val="Normaalweb"/>
        <w:spacing w:line="408" w:lineRule="auto"/>
        <w:rPr>
          <w:rFonts w:ascii="Verdana" w:hAnsi="Verdana"/>
          <w:b/>
          <w:sz w:val="20"/>
          <w:szCs w:val="20"/>
        </w:rPr>
      </w:pPr>
      <w:r w:rsidRPr="007D6BA2">
        <w:rPr>
          <w:rStyle w:val="Zwaar"/>
          <w:rFonts w:ascii="Verdana" w:hAnsi="Verdana" w:cs="Arial"/>
          <w:sz w:val="20"/>
          <w:szCs w:val="20"/>
          <w:highlight w:val="cyan"/>
        </w:rPr>
        <w:t>4.</w:t>
      </w:r>
      <w:r w:rsidRPr="00096A54">
        <w:rPr>
          <w:rStyle w:val="Zwaar"/>
          <w:rFonts w:ascii="Verdana" w:hAnsi="Verdana" w:cs="Arial"/>
          <w:b w:val="0"/>
          <w:sz w:val="20"/>
          <w:szCs w:val="20"/>
        </w:rPr>
        <w:t xml:space="preserve"> </w:t>
      </w:r>
      <w:r w:rsidR="00CA1108">
        <w:rPr>
          <w:rFonts w:ascii="Verdana" w:hAnsi="Verdana"/>
          <w:b/>
          <w:sz w:val="20"/>
          <w:szCs w:val="20"/>
        </w:rPr>
        <w:t xml:space="preserve"> </w:t>
      </w:r>
      <w:r w:rsidR="00B17D84">
        <w:rPr>
          <w:rFonts w:ascii="Verdana" w:hAnsi="Verdana"/>
          <w:b/>
          <w:sz w:val="20"/>
          <w:szCs w:val="20"/>
        </w:rPr>
        <w:t>Een aanvaller van partij A is buiten de lijnen verzorgd wegens een blessure. Deze speler loopt nu zonder toestemming van de scheidsrechter het speelveld weer in en scoort meteen een doelpunt. Pas nu ziet de scheidsrechter dat deze speler zonder zijn toestemming het veld heeft betreden.</w:t>
      </w:r>
      <w:r w:rsidR="00C024D4" w:rsidRPr="00C024D4">
        <w:rPr>
          <w:rFonts w:ascii="Verdana" w:hAnsi="Verdana"/>
          <w:b/>
          <w:sz w:val="20"/>
          <w:szCs w:val="20"/>
        </w:rPr>
        <w:t xml:space="preserve"> Wat moet</w:t>
      </w:r>
      <w:r w:rsidR="00C024D4">
        <w:rPr>
          <w:rFonts w:ascii="Verdana" w:hAnsi="Verdana"/>
          <w:b/>
          <w:sz w:val="20"/>
          <w:szCs w:val="20"/>
        </w:rPr>
        <w:t xml:space="preserve"> de scheidsrechter nu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507E0A">
        <w:rPr>
          <w:rStyle w:val="Zwaar"/>
          <w:rFonts w:ascii="Verdana" w:hAnsi="Verdana"/>
          <w:b w:val="0"/>
          <w:color w:val="515D52"/>
          <w:sz w:val="18"/>
          <w:szCs w:val="18"/>
        </w:rPr>
        <w:t>GEEL</w:t>
      </w:r>
      <w:r w:rsidR="001468A8">
        <w:rPr>
          <w:rStyle w:val="Zwaar"/>
          <w:rFonts w:ascii="Verdana" w:hAnsi="Verdana"/>
          <w:b w:val="0"/>
          <w:color w:val="515D52"/>
          <w:sz w:val="18"/>
          <w:szCs w:val="18"/>
        </w:rPr>
        <w:t>_________</w:t>
      </w:r>
      <w:r w:rsidR="00507E0A">
        <w:rPr>
          <w:rStyle w:val="Zwaar"/>
          <w:rFonts w:ascii="Verdana" w:hAnsi="Verdana"/>
          <w:b w:val="0"/>
          <w:color w:val="515D52"/>
          <w:sz w:val="18"/>
          <w:szCs w:val="18"/>
        </w:rPr>
        <w:t>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w:t>
      </w:r>
      <w:r w:rsidR="00507E0A">
        <w:rPr>
          <w:rStyle w:val="Zwaar"/>
          <w:rFonts w:ascii="Verdana" w:hAnsi="Verdana"/>
          <w:b w:val="0"/>
          <w:color w:val="515D52"/>
          <w:sz w:val="18"/>
          <w:szCs w:val="18"/>
        </w:rPr>
        <w:t>Aftrap na geldig doelpunt</w:t>
      </w:r>
      <w:r w:rsidR="00B61D26">
        <w:rPr>
          <w:rStyle w:val="Zwaar"/>
          <w:rFonts w:ascii="Verdana" w:hAnsi="Verdana"/>
          <w:b w:val="0"/>
          <w:color w:val="515D52"/>
          <w:sz w:val="18"/>
          <w:szCs w:val="18"/>
        </w:rPr>
        <w:t>_</w:t>
      </w:r>
      <w:r w:rsidR="00507E0A">
        <w:rPr>
          <w:rStyle w:val="Zwaar"/>
          <w:rFonts w:ascii="Verdana" w:hAnsi="Verdana"/>
          <w:b w:val="0"/>
          <w:color w:val="515D52"/>
          <w:sz w:val="18"/>
          <w:szCs w:val="18"/>
        </w:rPr>
        <w:t>_____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507E0A">
        <w:rPr>
          <w:rStyle w:val="Zwaar"/>
          <w:rFonts w:ascii="Verdana" w:hAnsi="Verdana"/>
          <w:b w:val="0"/>
          <w:color w:val="515D52"/>
          <w:sz w:val="18"/>
          <w:szCs w:val="18"/>
        </w:rPr>
        <w:t>Middenstip</w:t>
      </w:r>
      <w:r w:rsidR="003D492E">
        <w:rPr>
          <w:rStyle w:val="Zwaar"/>
          <w:rFonts w:ascii="Verdana" w:hAnsi="Verdana"/>
          <w:b w:val="0"/>
          <w:color w:val="515D52"/>
          <w:sz w:val="18"/>
          <w:szCs w:val="18"/>
        </w:rPr>
        <w:t>_</w:t>
      </w:r>
      <w:r w:rsidR="001468A8">
        <w:rPr>
          <w:rStyle w:val="Zwaar"/>
          <w:rFonts w:ascii="Verdana" w:hAnsi="Verdana"/>
          <w:b w:val="0"/>
          <w:color w:val="515D52"/>
          <w:sz w:val="18"/>
          <w:szCs w:val="18"/>
        </w:rPr>
        <w:t>____________</w:t>
      </w:r>
      <w:r w:rsidR="003D492E">
        <w:rPr>
          <w:rStyle w:val="Zwaar"/>
          <w:rFonts w:ascii="Verdana" w:hAnsi="Verdana"/>
          <w:b w:val="0"/>
          <w:color w:val="515D52"/>
          <w:sz w:val="18"/>
          <w:szCs w:val="18"/>
        </w:rPr>
        <w:t>_________</w:t>
      </w:r>
      <w:r w:rsidR="00507E0A">
        <w:rPr>
          <w:rStyle w:val="Zwaar"/>
          <w:rFonts w:ascii="Verdana" w:hAnsi="Verdana"/>
          <w:b w:val="0"/>
          <w:color w:val="515D52"/>
          <w:sz w:val="18"/>
          <w:szCs w:val="18"/>
        </w:rPr>
        <w:t>____________________________</w:t>
      </w:r>
    </w:p>
    <w:p w:rsidR="005F42FA" w:rsidRDefault="00507E0A" w:rsidP="00C430D0">
      <w:pPr>
        <w:pStyle w:val="Geenafstand"/>
        <w:rPr>
          <w:rStyle w:val="Zwaar"/>
          <w:rFonts w:ascii="Verdana" w:hAnsi="Verdana"/>
          <w:b w:val="0"/>
          <w:sz w:val="16"/>
          <w:szCs w:val="16"/>
        </w:rPr>
      </w:pPr>
      <w:r>
        <w:rPr>
          <w:rStyle w:val="Zwaar"/>
          <w:rFonts w:ascii="Verdana" w:hAnsi="Verdana"/>
          <w:b w:val="0"/>
          <w:sz w:val="16"/>
          <w:szCs w:val="16"/>
        </w:rPr>
        <w:t xml:space="preserve">Aanvullende instructies spelregels veldvoetbal (juli 2015): </w:t>
      </w:r>
      <w:proofErr w:type="spellStart"/>
      <w:r>
        <w:rPr>
          <w:rStyle w:val="Zwaar"/>
          <w:rFonts w:ascii="Verdana" w:hAnsi="Verdana"/>
          <w:b w:val="0"/>
          <w:sz w:val="16"/>
          <w:szCs w:val="16"/>
        </w:rPr>
        <w:t>blz</w:t>
      </w:r>
      <w:proofErr w:type="spellEnd"/>
      <w:r>
        <w:rPr>
          <w:rStyle w:val="Zwaar"/>
          <w:rFonts w:ascii="Verdana" w:hAnsi="Verdana"/>
          <w:b w:val="0"/>
          <w:sz w:val="16"/>
          <w:szCs w:val="16"/>
        </w:rPr>
        <w:t xml:space="preserve"> 11: “Als een doelpunt is gescoord en de scheidsrechter komt vervolgens tot de ontdekking dat het doelpunt is gescoord</w:t>
      </w:r>
      <w:r w:rsidR="00C430D0">
        <w:rPr>
          <w:rStyle w:val="Zwaar"/>
          <w:rFonts w:ascii="Verdana" w:hAnsi="Verdana"/>
          <w:b w:val="0"/>
          <w:sz w:val="16"/>
          <w:szCs w:val="16"/>
        </w:rPr>
        <w:t xml:space="preserve"> door een speler die zonder zijn toestemming zijn team heeft gecompleteerd, dan moet de scheidsrechter het doelpunt goedkeuren maar wel aan de betreffende speler een gele kaart tonen. Dit is ook het geval als deze speler rechtstreeks uit een hoekschop zou hebben gescoord.”</w:t>
      </w:r>
    </w:p>
    <w:p w:rsidR="00C430D0" w:rsidRPr="00507E0A" w:rsidRDefault="00C430D0" w:rsidP="00C430D0">
      <w:pPr>
        <w:pStyle w:val="Geenafstand"/>
        <w:rPr>
          <w:rStyle w:val="Zwaar"/>
          <w:rFonts w:ascii="Verdana" w:hAnsi="Verdana"/>
          <w:b w:val="0"/>
          <w:sz w:val="16"/>
          <w:szCs w:val="16"/>
        </w:rPr>
      </w:pPr>
    </w:p>
    <w:p w:rsidR="00305150" w:rsidRPr="003954DC" w:rsidRDefault="00D50211" w:rsidP="003954DC">
      <w:pPr>
        <w:pStyle w:val="Normaalweb"/>
        <w:spacing w:line="408" w:lineRule="auto"/>
        <w:rPr>
          <w:rFonts w:ascii="Verdana" w:hAnsi="Verdana"/>
          <w:b/>
          <w:bCs/>
          <w:sz w:val="20"/>
          <w:szCs w:val="20"/>
        </w:rPr>
      </w:pPr>
      <w:r w:rsidRPr="007D6BA2">
        <w:rPr>
          <w:rStyle w:val="Zwaar"/>
          <w:rFonts w:ascii="Verdana" w:hAnsi="Verdana"/>
          <w:sz w:val="20"/>
          <w:szCs w:val="20"/>
          <w:highlight w:val="cyan"/>
        </w:rPr>
        <w:t>5</w:t>
      </w:r>
      <w:r w:rsidR="00870CE4" w:rsidRPr="007D6BA2">
        <w:rPr>
          <w:rStyle w:val="Zwaar"/>
          <w:rFonts w:ascii="Verdana" w:hAnsi="Verdana"/>
          <w:sz w:val="20"/>
          <w:szCs w:val="20"/>
          <w:highlight w:val="cyan"/>
        </w:rPr>
        <w:t>.</w:t>
      </w:r>
      <w:r w:rsidR="00870CE4" w:rsidRPr="003954DC">
        <w:rPr>
          <w:rStyle w:val="Zwaar"/>
          <w:rFonts w:ascii="Verdana" w:hAnsi="Verdana"/>
          <w:sz w:val="20"/>
          <w:szCs w:val="20"/>
        </w:rPr>
        <w:t xml:space="preserve"> </w:t>
      </w:r>
      <w:r w:rsidR="00B17D84">
        <w:rPr>
          <w:rFonts w:ascii="Verdana" w:hAnsi="Verdana"/>
          <w:b/>
          <w:bCs/>
          <w:sz w:val="20"/>
          <w:szCs w:val="20"/>
        </w:rPr>
        <w:t xml:space="preserve">Tijdens het spel wipt een verdediger net buiten zijn eigen strafschopgebied de bal met zijn voet omhoog, waarna een medespeler de bal met de knie terugspeelt naar zijn doelverdediger. Omdat deze medespeler de bal totaal verkeerd raakt, belandt de bal bijna in het eigen doel. De doelverdediger, staande in zijn eigen doelgebied, weet de bal nog net over zijn doel te stompen. </w:t>
      </w:r>
      <w:r w:rsidR="00C024D4" w:rsidRPr="00C024D4">
        <w:rPr>
          <w:rFonts w:ascii="Verdana" w:hAnsi="Verdana"/>
          <w:b/>
          <w:bCs/>
          <w:sz w:val="20"/>
          <w:szCs w:val="20"/>
        </w:rPr>
        <w:t>Wat zal de beslissi</w:t>
      </w:r>
      <w:r w:rsidR="00B17D84">
        <w:rPr>
          <w:rFonts w:ascii="Verdana" w:hAnsi="Verdana"/>
          <w:b/>
          <w:bCs/>
          <w:sz w:val="20"/>
          <w:szCs w:val="20"/>
        </w:rPr>
        <w:t xml:space="preserve">ng van de scheidsrechter </w:t>
      </w:r>
      <w:r w:rsidR="00C024D4" w:rsidRPr="00C024D4">
        <w:rPr>
          <w:rFonts w:ascii="Verdana" w:hAnsi="Verdana"/>
          <w:b/>
          <w:bCs/>
          <w:sz w:val="20"/>
          <w:szCs w:val="20"/>
        </w:rPr>
        <w:t>zijn?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C430D0">
        <w:rPr>
          <w:rStyle w:val="Zwaar"/>
          <w:rFonts w:ascii="Verdana" w:hAnsi="Verdana"/>
          <w:b w:val="0"/>
          <w:color w:val="515D52"/>
          <w:sz w:val="18"/>
          <w:szCs w:val="18"/>
        </w:rPr>
        <w:t>GEEN__________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w:t>
      </w:r>
      <w:r w:rsidR="00C430D0">
        <w:rPr>
          <w:rStyle w:val="Zwaar"/>
          <w:rFonts w:ascii="Verdana" w:hAnsi="Verdana"/>
          <w:b w:val="0"/>
          <w:color w:val="515D52"/>
          <w:sz w:val="18"/>
          <w:szCs w:val="18"/>
        </w:rPr>
        <w:t>Hoekschop</w:t>
      </w:r>
      <w:r w:rsidR="00B61D26">
        <w:rPr>
          <w:rStyle w:val="Zwaar"/>
          <w:rFonts w:ascii="Verdana" w:hAnsi="Verdana"/>
          <w:b w:val="0"/>
          <w:color w:val="515D52"/>
          <w:sz w:val="18"/>
          <w:szCs w:val="18"/>
        </w:rPr>
        <w:t>_</w:t>
      </w:r>
      <w:r w:rsidR="00C430D0">
        <w:rPr>
          <w:rStyle w:val="Zwaar"/>
          <w:rFonts w:ascii="Verdana" w:hAnsi="Verdana"/>
          <w:b w:val="0"/>
          <w:color w:val="515D52"/>
          <w:sz w:val="18"/>
          <w:szCs w:val="18"/>
        </w:rPr>
        <w:t>__________________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w:t>
      </w:r>
      <w:r w:rsidR="00C430D0">
        <w:rPr>
          <w:rStyle w:val="Zwaar"/>
          <w:rFonts w:ascii="Verdana" w:hAnsi="Verdana"/>
          <w:b w:val="0"/>
          <w:color w:val="515D52"/>
          <w:sz w:val="18"/>
          <w:szCs w:val="18"/>
        </w:rPr>
        <w:t>Willekeurige plaats binnen de kwartcirkel</w:t>
      </w:r>
      <w:r>
        <w:rPr>
          <w:rStyle w:val="Zwaar"/>
          <w:rFonts w:ascii="Verdana" w:hAnsi="Verdana"/>
          <w:b w:val="0"/>
          <w:color w:val="515D52"/>
          <w:sz w:val="18"/>
          <w:szCs w:val="18"/>
        </w:rPr>
        <w:t>_</w:t>
      </w:r>
      <w:r w:rsidR="001468A8">
        <w:rPr>
          <w:rStyle w:val="Zwaar"/>
          <w:rFonts w:ascii="Verdana" w:hAnsi="Verdana"/>
          <w:b w:val="0"/>
          <w:color w:val="515D52"/>
          <w:sz w:val="18"/>
          <w:szCs w:val="18"/>
        </w:rPr>
        <w:t>__________</w:t>
      </w:r>
      <w:r w:rsidR="003D492E">
        <w:rPr>
          <w:rStyle w:val="Zwaar"/>
          <w:rFonts w:ascii="Verdana" w:hAnsi="Verdana"/>
          <w:b w:val="0"/>
          <w:color w:val="515D52"/>
          <w:sz w:val="18"/>
          <w:szCs w:val="18"/>
        </w:rPr>
        <w:t>___________</w:t>
      </w:r>
      <w:r w:rsidR="00C430D0">
        <w:rPr>
          <w:rStyle w:val="Zwaar"/>
          <w:rFonts w:ascii="Verdana" w:hAnsi="Verdana"/>
          <w:b w:val="0"/>
          <w:color w:val="515D52"/>
          <w:sz w:val="18"/>
          <w:szCs w:val="18"/>
        </w:rPr>
        <w:t>_____</w:t>
      </w:r>
    </w:p>
    <w:p w:rsidR="005F42FA" w:rsidRDefault="005F42FA" w:rsidP="005F42FA">
      <w:pPr>
        <w:rPr>
          <w:rStyle w:val="Zwaar"/>
          <w:rFonts w:ascii="Verdana" w:hAnsi="Verdana"/>
          <w:b w:val="0"/>
          <w:color w:val="515D52"/>
          <w:sz w:val="18"/>
          <w:szCs w:val="18"/>
        </w:rPr>
      </w:pP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533"/>
    <w:rsid w:val="000251AC"/>
    <w:rsid w:val="00031D66"/>
    <w:rsid w:val="0003613A"/>
    <w:rsid w:val="00044328"/>
    <w:rsid w:val="00046F76"/>
    <w:rsid w:val="00047EC7"/>
    <w:rsid w:val="00054364"/>
    <w:rsid w:val="00056A6A"/>
    <w:rsid w:val="00057DDA"/>
    <w:rsid w:val="00081FA2"/>
    <w:rsid w:val="00090527"/>
    <w:rsid w:val="00091FF9"/>
    <w:rsid w:val="00096A54"/>
    <w:rsid w:val="000D026A"/>
    <w:rsid w:val="000E6161"/>
    <w:rsid w:val="000E7A45"/>
    <w:rsid w:val="001056D4"/>
    <w:rsid w:val="00106E1B"/>
    <w:rsid w:val="00111EF1"/>
    <w:rsid w:val="00123CB3"/>
    <w:rsid w:val="0012673C"/>
    <w:rsid w:val="0013328B"/>
    <w:rsid w:val="001468A8"/>
    <w:rsid w:val="001635F6"/>
    <w:rsid w:val="001A7058"/>
    <w:rsid w:val="001B5882"/>
    <w:rsid w:val="001C2484"/>
    <w:rsid w:val="001D50D1"/>
    <w:rsid w:val="00210F00"/>
    <w:rsid w:val="00213C10"/>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2F7555"/>
    <w:rsid w:val="00305150"/>
    <w:rsid w:val="00323173"/>
    <w:rsid w:val="00326A66"/>
    <w:rsid w:val="0034763A"/>
    <w:rsid w:val="00361BEF"/>
    <w:rsid w:val="00362469"/>
    <w:rsid w:val="003668FF"/>
    <w:rsid w:val="00370338"/>
    <w:rsid w:val="003908ED"/>
    <w:rsid w:val="003954DC"/>
    <w:rsid w:val="003A02A1"/>
    <w:rsid w:val="003A64EF"/>
    <w:rsid w:val="003B1E65"/>
    <w:rsid w:val="003B7972"/>
    <w:rsid w:val="003C0870"/>
    <w:rsid w:val="003C101F"/>
    <w:rsid w:val="003C3D5E"/>
    <w:rsid w:val="003D492E"/>
    <w:rsid w:val="003E33D1"/>
    <w:rsid w:val="003E7822"/>
    <w:rsid w:val="00414540"/>
    <w:rsid w:val="00420617"/>
    <w:rsid w:val="00430243"/>
    <w:rsid w:val="004473E0"/>
    <w:rsid w:val="00447A4C"/>
    <w:rsid w:val="00454BE8"/>
    <w:rsid w:val="00457075"/>
    <w:rsid w:val="004E2B71"/>
    <w:rsid w:val="004F0947"/>
    <w:rsid w:val="004F4643"/>
    <w:rsid w:val="00507E0A"/>
    <w:rsid w:val="005146FC"/>
    <w:rsid w:val="0051700B"/>
    <w:rsid w:val="005240B5"/>
    <w:rsid w:val="00531C5E"/>
    <w:rsid w:val="00533433"/>
    <w:rsid w:val="00545E8C"/>
    <w:rsid w:val="00547283"/>
    <w:rsid w:val="00550701"/>
    <w:rsid w:val="005556D8"/>
    <w:rsid w:val="00563839"/>
    <w:rsid w:val="00563DC5"/>
    <w:rsid w:val="00564FE4"/>
    <w:rsid w:val="00565D1F"/>
    <w:rsid w:val="00586C70"/>
    <w:rsid w:val="00591E80"/>
    <w:rsid w:val="005A650C"/>
    <w:rsid w:val="005B0DDB"/>
    <w:rsid w:val="005B510E"/>
    <w:rsid w:val="005C27F3"/>
    <w:rsid w:val="005C4295"/>
    <w:rsid w:val="005D4630"/>
    <w:rsid w:val="005E1790"/>
    <w:rsid w:val="005E26AD"/>
    <w:rsid w:val="005F3D33"/>
    <w:rsid w:val="005F3D56"/>
    <w:rsid w:val="005F42FA"/>
    <w:rsid w:val="006131F5"/>
    <w:rsid w:val="00623A64"/>
    <w:rsid w:val="006247B0"/>
    <w:rsid w:val="00634576"/>
    <w:rsid w:val="00640533"/>
    <w:rsid w:val="00651BC8"/>
    <w:rsid w:val="006536E7"/>
    <w:rsid w:val="00654EA7"/>
    <w:rsid w:val="00672168"/>
    <w:rsid w:val="00673B97"/>
    <w:rsid w:val="006841B9"/>
    <w:rsid w:val="006852FB"/>
    <w:rsid w:val="00693477"/>
    <w:rsid w:val="00694695"/>
    <w:rsid w:val="00695770"/>
    <w:rsid w:val="006A1F7B"/>
    <w:rsid w:val="006B4739"/>
    <w:rsid w:val="006C1E68"/>
    <w:rsid w:val="006C2D21"/>
    <w:rsid w:val="006D1DB2"/>
    <w:rsid w:val="006D3F05"/>
    <w:rsid w:val="006D5DB1"/>
    <w:rsid w:val="006D6020"/>
    <w:rsid w:val="006F185E"/>
    <w:rsid w:val="00701776"/>
    <w:rsid w:val="00703207"/>
    <w:rsid w:val="00720898"/>
    <w:rsid w:val="00733C5F"/>
    <w:rsid w:val="00740C3C"/>
    <w:rsid w:val="00771524"/>
    <w:rsid w:val="007757B7"/>
    <w:rsid w:val="00782334"/>
    <w:rsid w:val="00782BB6"/>
    <w:rsid w:val="00794D28"/>
    <w:rsid w:val="007A1542"/>
    <w:rsid w:val="007A4537"/>
    <w:rsid w:val="007B70BF"/>
    <w:rsid w:val="007D281C"/>
    <w:rsid w:val="007D41C5"/>
    <w:rsid w:val="007D5872"/>
    <w:rsid w:val="007D6BA2"/>
    <w:rsid w:val="007F0294"/>
    <w:rsid w:val="007F5E5B"/>
    <w:rsid w:val="008045D1"/>
    <w:rsid w:val="00810BC7"/>
    <w:rsid w:val="0081318D"/>
    <w:rsid w:val="008175D6"/>
    <w:rsid w:val="00821FF8"/>
    <w:rsid w:val="008305B5"/>
    <w:rsid w:val="0083791C"/>
    <w:rsid w:val="00841113"/>
    <w:rsid w:val="00870CE4"/>
    <w:rsid w:val="00874AC8"/>
    <w:rsid w:val="00882D69"/>
    <w:rsid w:val="0088339E"/>
    <w:rsid w:val="00886F26"/>
    <w:rsid w:val="00891538"/>
    <w:rsid w:val="008A173F"/>
    <w:rsid w:val="008A4475"/>
    <w:rsid w:val="008A5064"/>
    <w:rsid w:val="008C1CEC"/>
    <w:rsid w:val="008D7C10"/>
    <w:rsid w:val="008F1CCE"/>
    <w:rsid w:val="008F4641"/>
    <w:rsid w:val="008F5BF1"/>
    <w:rsid w:val="008F5FAF"/>
    <w:rsid w:val="009146BF"/>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441C0"/>
    <w:rsid w:val="00A5764A"/>
    <w:rsid w:val="00A63A0F"/>
    <w:rsid w:val="00A860FB"/>
    <w:rsid w:val="00A94595"/>
    <w:rsid w:val="00A94911"/>
    <w:rsid w:val="00AA2D97"/>
    <w:rsid w:val="00AD31ED"/>
    <w:rsid w:val="00AD322F"/>
    <w:rsid w:val="00AD7FA2"/>
    <w:rsid w:val="00AE4077"/>
    <w:rsid w:val="00AF0799"/>
    <w:rsid w:val="00AF52FB"/>
    <w:rsid w:val="00AF73C2"/>
    <w:rsid w:val="00B17D84"/>
    <w:rsid w:val="00B23D68"/>
    <w:rsid w:val="00B27E6A"/>
    <w:rsid w:val="00B44EB1"/>
    <w:rsid w:val="00B50599"/>
    <w:rsid w:val="00B61D26"/>
    <w:rsid w:val="00B6569A"/>
    <w:rsid w:val="00B67608"/>
    <w:rsid w:val="00B70C42"/>
    <w:rsid w:val="00B72AD8"/>
    <w:rsid w:val="00B86571"/>
    <w:rsid w:val="00B86C2F"/>
    <w:rsid w:val="00B90130"/>
    <w:rsid w:val="00B95D9D"/>
    <w:rsid w:val="00BA1E80"/>
    <w:rsid w:val="00BA7876"/>
    <w:rsid w:val="00BC3612"/>
    <w:rsid w:val="00BC7C16"/>
    <w:rsid w:val="00BE191B"/>
    <w:rsid w:val="00BF136E"/>
    <w:rsid w:val="00BF33C8"/>
    <w:rsid w:val="00C024D4"/>
    <w:rsid w:val="00C201DC"/>
    <w:rsid w:val="00C2410C"/>
    <w:rsid w:val="00C326EA"/>
    <w:rsid w:val="00C32FB2"/>
    <w:rsid w:val="00C352F4"/>
    <w:rsid w:val="00C3784F"/>
    <w:rsid w:val="00C430D0"/>
    <w:rsid w:val="00C55985"/>
    <w:rsid w:val="00C60344"/>
    <w:rsid w:val="00C63BC5"/>
    <w:rsid w:val="00C84D1F"/>
    <w:rsid w:val="00C87E22"/>
    <w:rsid w:val="00CA1108"/>
    <w:rsid w:val="00CA161F"/>
    <w:rsid w:val="00CA3067"/>
    <w:rsid w:val="00CB3A01"/>
    <w:rsid w:val="00CC7A10"/>
    <w:rsid w:val="00D13D71"/>
    <w:rsid w:val="00D15392"/>
    <w:rsid w:val="00D25FBF"/>
    <w:rsid w:val="00D27A75"/>
    <w:rsid w:val="00D30551"/>
    <w:rsid w:val="00D41DA9"/>
    <w:rsid w:val="00D44AFB"/>
    <w:rsid w:val="00D4602E"/>
    <w:rsid w:val="00D50211"/>
    <w:rsid w:val="00D513C8"/>
    <w:rsid w:val="00D55E42"/>
    <w:rsid w:val="00D57C9E"/>
    <w:rsid w:val="00D749C4"/>
    <w:rsid w:val="00D77950"/>
    <w:rsid w:val="00D87321"/>
    <w:rsid w:val="00D91DD9"/>
    <w:rsid w:val="00D95434"/>
    <w:rsid w:val="00DA6A87"/>
    <w:rsid w:val="00DB169E"/>
    <w:rsid w:val="00DC5FDD"/>
    <w:rsid w:val="00DD14B7"/>
    <w:rsid w:val="00DD18E6"/>
    <w:rsid w:val="00DD28FA"/>
    <w:rsid w:val="00DD3161"/>
    <w:rsid w:val="00DE42FE"/>
    <w:rsid w:val="00DE4A75"/>
    <w:rsid w:val="00DE5999"/>
    <w:rsid w:val="00DF4ED0"/>
    <w:rsid w:val="00DF6B47"/>
    <w:rsid w:val="00E06E92"/>
    <w:rsid w:val="00E1642C"/>
    <w:rsid w:val="00E24003"/>
    <w:rsid w:val="00E27605"/>
    <w:rsid w:val="00E32D44"/>
    <w:rsid w:val="00E32F1A"/>
    <w:rsid w:val="00E33F54"/>
    <w:rsid w:val="00E35304"/>
    <w:rsid w:val="00E42B39"/>
    <w:rsid w:val="00E52163"/>
    <w:rsid w:val="00E659E0"/>
    <w:rsid w:val="00E70D5B"/>
    <w:rsid w:val="00E7228A"/>
    <w:rsid w:val="00E84303"/>
    <w:rsid w:val="00EB0034"/>
    <w:rsid w:val="00EB102F"/>
    <w:rsid w:val="00EB5FF9"/>
    <w:rsid w:val="00EC4909"/>
    <w:rsid w:val="00EE59D5"/>
    <w:rsid w:val="00EF570D"/>
    <w:rsid w:val="00F0689E"/>
    <w:rsid w:val="00F142CD"/>
    <w:rsid w:val="00F3124F"/>
    <w:rsid w:val="00F45DBB"/>
    <w:rsid w:val="00F464A2"/>
    <w:rsid w:val="00F5136B"/>
    <w:rsid w:val="00F544D0"/>
    <w:rsid w:val="00F6523E"/>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6604D1-B7AA-4126-AA60-5BFFB0F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2F755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F7555"/>
    <w:rPr>
      <w:rFonts w:ascii="Segoe UI" w:hAnsi="Segoe UI" w:cs="Segoe UI"/>
      <w:sz w:val="18"/>
      <w:szCs w:val="18"/>
    </w:rPr>
  </w:style>
  <w:style w:type="paragraph" w:styleId="Geenafstand">
    <w:name w:val="No Spacing"/>
    <w:uiPriority w:val="1"/>
    <w:qFormat/>
    <w:rsid w:val="00507E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2988</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3</cp:revision>
  <cp:lastPrinted>2016-04-27T18:27:00Z</cp:lastPrinted>
  <dcterms:created xsi:type="dcterms:W3CDTF">2016-04-27T18:25:00Z</dcterms:created>
  <dcterms:modified xsi:type="dcterms:W3CDTF">2016-04-27T18:29:00Z</dcterms:modified>
</cp:coreProperties>
</file>