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B71" w:rsidRDefault="009E5B71">
      <w:pPr>
        <w:rPr>
          <w:vanish/>
          <w:lang w:val="en-US"/>
        </w:rPr>
      </w:pPr>
      <w:bookmarkStart w:id="0" w:name="_GoBack"/>
      <w:bookmarkEnd w:id="0"/>
    </w:p>
    <w:p w:rsidR="009E5B71" w:rsidRDefault="00941EE9">
      <w:pPr>
        <w:framePr w:w="5940" w:h="4800" w:hSpace="240" w:wrap="auto" w:vAnchor="text" w:hAnchor="margin" w:x="31" w:y="1"/>
        <w:widowControl/>
        <w:tabs>
          <w:tab w:val="left" w:pos="-720"/>
        </w:tabs>
        <w:spacing w:line="240" w:lineRule="atLeast"/>
        <w:rPr>
          <w:sz w:val="2"/>
          <w:szCs w:val="2"/>
          <w:lang w:val="en-US"/>
        </w:rPr>
      </w:pPr>
      <w:r>
        <w:rPr>
          <w:noProof/>
        </w:rPr>
        <w:drawing>
          <wp:inline distT="0" distB="0" distL="0" distR="0">
            <wp:extent cx="3752850" cy="29622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2962275"/>
                    </a:xfrm>
                    <a:prstGeom prst="rect">
                      <a:avLst/>
                    </a:prstGeom>
                    <a:noFill/>
                    <a:ln>
                      <a:noFill/>
                    </a:ln>
                  </pic:spPr>
                </pic:pic>
              </a:graphicData>
            </a:graphic>
          </wp:inline>
        </w:drawing>
      </w:r>
    </w:p>
    <w:p w:rsidR="009E5B71" w:rsidRDefault="009E5B71">
      <w:pPr>
        <w:pStyle w:val="bijschrift"/>
        <w:framePr w:w="5940" w:h="4800" w:hSpace="240" w:wrap="auto" w:vAnchor="text" w:hAnchor="margin" w:x="31" w:y="1"/>
        <w:widowControl/>
        <w:tabs>
          <w:tab w:val="left" w:pos="-720"/>
        </w:tabs>
        <w:spacing w:line="1" w:lineRule="exact"/>
        <w:rPr>
          <w:vanish/>
          <w:sz w:val="20"/>
          <w:szCs w:val="20"/>
          <w:lang w:val="en-US"/>
        </w:rPr>
      </w:pPr>
      <w:r>
        <w:rPr>
          <w:vanish/>
          <w:sz w:val="20"/>
          <w:szCs w:val="20"/>
          <w:lang w:val="en-US"/>
        </w:rPr>
        <w:fldChar w:fldCharType="begin"/>
      </w:r>
      <w:r>
        <w:rPr>
          <w:vanish/>
          <w:sz w:val="20"/>
          <w:szCs w:val="20"/>
          <w:lang w:val="en-US"/>
        </w:rPr>
        <w:instrText>seq Figure  \* Arabic</w:instrText>
      </w:r>
      <w:r>
        <w:rPr>
          <w:vanish/>
          <w:sz w:val="20"/>
          <w:szCs w:val="20"/>
          <w:lang w:val="en-US"/>
        </w:rPr>
        <w:fldChar w:fldCharType="separate"/>
      </w:r>
      <w:r>
        <w:rPr>
          <w:vanish/>
          <w:sz w:val="20"/>
          <w:szCs w:val="20"/>
          <w:lang w:val="en-US"/>
        </w:rPr>
        <w:t>1</w:t>
      </w:r>
      <w:r>
        <w:rPr>
          <w:vanish/>
          <w:sz w:val="20"/>
          <w:szCs w:val="20"/>
          <w:lang w:val="en-US"/>
        </w:rPr>
        <w:fldChar w:fldCharType="end"/>
      </w:r>
    </w:p>
    <w:p w:rsidR="009E5B71" w:rsidRDefault="00941EE9">
      <w:pPr>
        <w:framePr w:w="2821" w:h="2700" w:hSpace="240" w:wrap="auto" w:vAnchor="text" w:hAnchor="margin" w:x="6509" w:y="1"/>
        <w:widowControl/>
        <w:tabs>
          <w:tab w:val="left" w:pos="-720"/>
        </w:tabs>
        <w:spacing w:line="240" w:lineRule="atLeast"/>
        <w:rPr>
          <w:sz w:val="2"/>
          <w:szCs w:val="2"/>
          <w:lang w:val="en-US"/>
        </w:rPr>
      </w:pPr>
      <w:r>
        <w:rPr>
          <w:noProof/>
        </w:rPr>
        <w:drawing>
          <wp:inline distT="0" distB="0" distL="0" distR="0">
            <wp:extent cx="1781175" cy="1400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400175"/>
                    </a:xfrm>
                    <a:prstGeom prst="rect">
                      <a:avLst/>
                    </a:prstGeom>
                    <a:noFill/>
                    <a:ln>
                      <a:noFill/>
                    </a:ln>
                  </pic:spPr>
                </pic:pic>
              </a:graphicData>
            </a:graphic>
          </wp:inline>
        </w:drawing>
      </w:r>
    </w:p>
    <w:p w:rsidR="009E5B71" w:rsidRDefault="009E5B71">
      <w:pPr>
        <w:pStyle w:val="bijschrift"/>
        <w:framePr w:w="2821" w:h="2700" w:hSpace="240" w:wrap="auto" w:vAnchor="text" w:hAnchor="margin" w:x="6509" w:y="1"/>
        <w:widowControl/>
        <w:tabs>
          <w:tab w:val="left" w:pos="-720"/>
        </w:tabs>
        <w:spacing w:line="1" w:lineRule="exact"/>
        <w:rPr>
          <w:vanish/>
          <w:sz w:val="20"/>
          <w:szCs w:val="20"/>
          <w:lang w:val="en-US"/>
        </w:rPr>
      </w:pPr>
      <w:r>
        <w:rPr>
          <w:vanish/>
          <w:sz w:val="20"/>
          <w:szCs w:val="20"/>
          <w:lang w:val="en-US"/>
        </w:rPr>
        <w:fldChar w:fldCharType="begin"/>
      </w:r>
      <w:r>
        <w:rPr>
          <w:vanish/>
          <w:sz w:val="20"/>
          <w:szCs w:val="20"/>
          <w:lang w:val="en-US"/>
        </w:rPr>
        <w:instrText>seq Figure  \* Arabic</w:instrText>
      </w:r>
      <w:r>
        <w:rPr>
          <w:vanish/>
          <w:sz w:val="20"/>
          <w:szCs w:val="20"/>
          <w:lang w:val="en-US"/>
        </w:rPr>
        <w:fldChar w:fldCharType="separate"/>
      </w:r>
      <w:r>
        <w:rPr>
          <w:vanish/>
          <w:sz w:val="20"/>
          <w:szCs w:val="20"/>
          <w:lang w:val="en-US"/>
        </w:rPr>
        <w:t>2</w:t>
      </w:r>
      <w:r>
        <w:rPr>
          <w:vanish/>
          <w:sz w:val="20"/>
          <w:szCs w:val="20"/>
          <w:lang w:val="en-US"/>
        </w:rPr>
        <w:fldChar w:fldCharType="end"/>
      </w: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Default="009E5B71">
      <w:pPr>
        <w:widowControl/>
        <w:spacing w:line="240" w:lineRule="atLeast"/>
        <w:rPr>
          <w:lang w:val="en-US"/>
        </w:rPr>
      </w:pPr>
    </w:p>
    <w:p w:rsidR="009E5B71" w:rsidRPr="00941EE9" w:rsidRDefault="009E5B71">
      <w:pPr>
        <w:widowControl/>
        <w:tabs>
          <w:tab w:val="right" w:pos="9360"/>
        </w:tabs>
        <w:spacing w:line="240" w:lineRule="atLeast"/>
      </w:pPr>
      <w:r w:rsidRPr="00941EE9">
        <w:t>Eerste jaargang, nummer 3.</w:t>
      </w:r>
      <w:r w:rsidRPr="00941EE9">
        <w:tab/>
        <w:t>December 1988.</w:t>
      </w:r>
      <w:r>
        <w:rPr>
          <w:lang w:val="en-US"/>
        </w:rPr>
        <w:fldChar w:fldCharType="begin"/>
      </w:r>
      <w:r w:rsidRPr="00941EE9">
        <w:instrText xml:space="preserve">PRIVATE </w:instrText>
      </w:r>
      <w:r>
        <w:rPr>
          <w:lang w:val="en-US"/>
        </w:rPr>
      </w:r>
      <w:r>
        <w:rPr>
          <w:lang w:val="en-US"/>
        </w:rPr>
        <w:fldChar w:fldCharType="end"/>
      </w:r>
    </w:p>
    <w:p w:rsidR="009E5B71" w:rsidRPr="00941EE9" w:rsidRDefault="009E5B71">
      <w:pPr>
        <w:widowControl/>
        <w:tabs>
          <w:tab w:val="left" w:pos="-720"/>
        </w:tabs>
        <w:spacing w:line="240" w:lineRule="atLeast"/>
      </w:pP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sidRPr="00941EE9">
        <w:softHyphen/>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sidRPr="00941EE9">
        <w:softHyphen/>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Pr>
          <w:lang w:val="en-US"/>
        </w:rPr>
        <w:sym w:font="Courier New" w:char="2550"/>
      </w:r>
      <w:r w:rsidRPr="00941EE9">
        <w:softHyphen/>
      </w:r>
      <w:r>
        <w:rPr>
          <w:lang w:val="en-US"/>
        </w:rPr>
        <w:sym w:font="Courier New" w:char="2550"/>
      </w:r>
      <w:r>
        <w:rPr>
          <w:lang w:val="en-US"/>
        </w:rPr>
        <w:sym w:font="Courier New" w:char="2550"/>
      </w:r>
      <w:r>
        <w:rPr>
          <w:lang w:val="en-US"/>
        </w:rPr>
        <w:sym w:font="Courier New" w:char="2550"/>
      </w:r>
      <w:r>
        <w:rPr>
          <w:lang w:val="en-US"/>
        </w:rPr>
        <w:sym w:font="Courier New" w:char="2550"/>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sectPr w:rsidR="009E5B71" w:rsidRPr="00941EE9">
          <w:pgSz w:w="12240" w:h="15840"/>
          <w:pgMar w:top="360" w:right="1440" w:bottom="360" w:left="1440" w:header="360" w:footer="360" w:gutter="0"/>
          <w:pgNumType w:start="1"/>
          <w:cols w:space="708"/>
          <w:noEndnote/>
        </w:sectPr>
      </w:pPr>
    </w:p>
    <w:p w:rsidR="009E5B71" w:rsidRPr="00941EE9" w:rsidRDefault="009E5B71">
      <w:pPr>
        <w:widowControl/>
        <w:tabs>
          <w:tab w:val="left" w:pos="-720"/>
        </w:tabs>
        <w:spacing w:line="240" w:lineRule="atLeast"/>
      </w:pPr>
      <w:r w:rsidRPr="00941EE9">
        <w:rPr>
          <w:sz w:val="30"/>
          <w:szCs w:val="30"/>
        </w:rPr>
        <w:lastRenderedPageBreak/>
        <w:t>V.d. rEd.</w:t>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rPr>
          <w:sz w:val="24"/>
          <w:szCs w:val="24"/>
        </w:rPr>
      </w:pPr>
      <w:r w:rsidRPr="00941EE9">
        <w:rPr>
          <w:sz w:val="24"/>
          <w:szCs w:val="24"/>
        </w:rPr>
        <w:t xml:space="preserve">Het derde nummer van </w:t>
      </w:r>
      <w:r w:rsidRPr="00941EE9">
        <w:rPr>
          <w:b/>
          <w:bCs/>
          <w:sz w:val="24"/>
          <w:szCs w:val="24"/>
        </w:rPr>
        <w:t>Regel 18</w:t>
      </w:r>
      <w:r w:rsidRPr="00941EE9">
        <w:rPr>
          <w:sz w:val="24"/>
          <w:szCs w:val="24"/>
        </w:rPr>
        <w:t xml:space="preserve"> bete</w:t>
      </w:r>
      <w:r w:rsidRPr="00941EE9">
        <w:rPr>
          <w:sz w:val="24"/>
          <w:szCs w:val="24"/>
        </w:rPr>
        <w:softHyphen/>
        <w:t>kent scheepsrecht en een half jaar op weg. De redactie heeft eindelijk de schrij</w:t>
      </w:r>
      <w:r w:rsidRPr="00941EE9">
        <w:rPr>
          <w:sz w:val="24"/>
          <w:szCs w:val="24"/>
        </w:rPr>
        <w:softHyphen/>
        <w:t>vende steun gekre</w:t>
      </w:r>
      <w:r w:rsidRPr="00941EE9">
        <w:rPr>
          <w:sz w:val="24"/>
          <w:szCs w:val="24"/>
        </w:rPr>
        <w:softHyphen/>
        <w:t>gen die het nodig had. Het aan</w:t>
      </w:r>
      <w:r w:rsidRPr="00941EE9">
        <w:rPr>
          <w:sz w:val="24"/>
          <w:szCs w:val="24"/>
        </w:rPr>
        <w:softHyphen/>
        <w:t>bod van ko</w:t>
      </w:r>
      <w:r w:rsidRPr="00941EE9">
        <w:rPr>
          <w:sz w:val="24"/>
          <w:szCs w:val="24"/>
        </w:rPr>
        <w:softHyphen/>
        <w:t>pij van bereidwil</w:t>
      </w:r>
      <w:r w:rsidRPr="00941EE9">
        <w:rPr>
          <w:sz w:val="24"/>
          <w:szCs w:val="24"/>
        </w:rPr>
        <w:softHyphen/>
        <w:t>lige R.S.V.-leden groeit gestaag. Mis</w:t>
      </w:r>
      <w:r w:rsidRPr="00941EE9">
        <w:rPr>
          <w:sz w:val="24"/>
          <w:szCs w:val="24"/>
        </w:rPr>
        <w:softHyphen/>
        <w:t>schien heeft u ook een aar</w:t>
      </w:r>
      <w:r w:rsidRPr="00941EE9">
        <w:rPr>
          <w:sz w:val="24"/>
          <w:szCs w:val="24"/>
        </w:rPr>
        <w:softHyphen/>
        <w:t>dig on</w:t>
      </w:r>
      <w:r w:rsidRPr="00941EE9">
        <w:rPr>
          <w:sz w:val="24"/>
          <w:szCs w:val="24"/>
        </w:rPr>
        <w:softHyphen/>
        <w:t>derwerp en kan uw bij</w:t>
      </w:r>
      <w:r w:rsidRPr="00941EE9">
        <w:rPr>
          <w:sz w:val="24"/>
          <w:szCs w:val="24"/>
        </w:rPr>
        <w:softHyphen/>
        <w:t>drage in het februari-num</w:t>
      </w:r>
      <w:r w:rsidRPr="00941EE9">
        <w:rPr>
          <w:sz w:val="24"/>
          <w:szCs w:val="24"/>
        </w:rPr>
        <w:softHyphen/>
        <w:t>mer vermeld wor</w:t>
      </w:r>
      <w:r w:rsidRPr="00941EE9">
        <w:rPr>
          <w:sz w:val="24"/>
          <w:szCs w:val="24"/>
        </w:rPr>
        <w:softHyphen/>
        <w:t>den.</w:t>
      </w:r>
    </w:p>
    <w:p w:rsidR="009E5B71" w:rsidRPr="00941EE9" w:rsidRDefault="009E5B71">
      <w:pPr>
        <w:widowControl/>
        <w:tabs>
          <w:tab w:val="left" w:pos="-720"/>
        </w:tabs>
        <w:spacing w:line="240" w:lineRule="atLeast"/>
        <w:rPr>
          <w:sz w:val="24"/>
          <w:szCs w:val="24"/>
        </w:rPr>
      </w:pPr>
    </w:p>
    <w:p w:rsidR="009E5B71" w:rsidRPr="00941EE9" w:rsidRDefault="009E5B71">
      <w:pPr>
        <w:widowControl/>
        <w:tabs>
          <w:tab w:val="left" w:pos="-720"/>
        </w:tabs>
        <w:spacing w:line="240" w:lineRule="atLeast"/>
        <w:rPr>
          <w:sz w:val="24"/>
          <w:szCs w:val="24"/>
        </w:rPr>
      </w:pPr>
      <w:r w:rsidRPr="00941EE9">
        <w:rPr>
          <w:sz w:val="24"/>
          <w:szCs w:val="24"/>
        </w:rPr>
        <w:t>In dit nummer is een bijzonder aardig stuk te lezen van Freek de Vlaam over C.K.C.. Wat hij hierover te vertel</w:t>
      </w:r>
      <w:r w:rsidRPr="00941EE9">
        <w:rPr>
          <w:sz w:val="24"/>
          <w:szCs w:val="24"/>
        </w:rPr>
        <w:softHyphen/>
        <w:t>len heeft, leest u op bladzijde 2 van dit blad.</w:t>
      </w:r>
    </w:p>
    <w:p w:rsidR="009E5B71" w:rsidRPr="00941EE9" w:rsidRDefault="009E5B71">
      <w:pPr>
        <w:widowControl/>
        <w:tabs>
          <w:tab w:val="left" w:pos="-720"/>
        </w:tabs>
        <w:spacing w:line="240" w:lineRule="atLeast"/>
        <w:rPr>
          <w:sz w:val="24"/>
          <w:szCs w:val="24"/>
        </w:rPr>
      </w:pPr>
      <w:r w:rsidRPr="00941EE9">
        <w:rPr>
          <w:sz w:val="24"/>
          <w:szCs w:val="24"/>
        </w:rPr>
        <w:t xml:space="preserve">Daarnaast zijn er een aantal uitslagen </w:t>
      </w:r>
      <w:r w:rsidRPr="00941EE9">
        <w:rPr>
          <w:sz w:val="24"/>
          <w:szCs w:val="24"/>
        </w:rPr>
        <w:lastRenderedPageBreak/>
        <w:t>van gespeelde acti</w:t>
      </w:r>
      <w:r w:rsidRPr="00941EE9">
        <w:rPr>
          <w:sz w:val="24"/>
          <w:szCs w:val="24"/>
        </w:rPr>
        <w:softHyphen/>
        <w:t>viteiten.</w:t>
      </w:r>
    </w:p>
    <w:p w:rsidR="009E5B71" w:rsidRPr="00941EE9" w:rsidRDefault="009E5B71">
      <w:pPr>
        <w:widowControl/>
        <w:tabs>
          <w:tab w:val="left" w:pos="-720"/>
        </w:tabs>
        <w:spacing w:line="240" w:lineRule="atLeast"/>
        <w:rPr>
          <w:sz w:val="24"/>
          <w:szCs w:val="24"/>
        </w:rPr>
      </w:pPr>
    </w:p>
    <w:p w:rsidR="009E5B71" w:rsidRPr="00941EE9" w:rsidRDefault="009E5B71">
      <w:pPr>
        <w:widowControl/>
        <w:tabs>
          <w:tab w:val="left" w:pos="-720"/>
        </w:tabs>
        <w:spacing w:line="240" w:lineRule="atLeast"/>
      </w:pPr>
      <w:r w:rsidRPr="00941EE9">
        <w:rPr>
          <w:sz w:val="24"/>
          <w:szCs w:val="24"/>
        </w:rPr>
        <w:t xml:space="preserve">Ondanks het feit dat de </w:t>
      </w:r>
      <w:r w:rsidRPr="00941EE9">
        <w:rPr>
          <w:b/>
          <w:bCs/>
          <w:sz w:val="24"/>
          <w:szCs w:val="24"/>
        </w:rPr>
        <w:t>Re</w:t>
      </w:r>
      <w:r w:rsidRPr="00941EE9">
        <w:rPr>
          <w:b/>
          <w:bCs/>
          <w:sz w:val="24"/>
          <w:szCs w:val="24"/>
        </w:rPr>
        <w:softHyphen/>
        <w:t>gio Kort</w:t>
      </w:r>
      <w:r w:rsidRPr="00941EE9">
        <w:rPr>
          <w:sz w:val="24"/>
          <w:szCs w:val="24"/>
        </w:rPr>
        <w:t xml:space="preserve">-schrijver van </w:t>
      </w:r>
      <w:r w:rsidRPr="00941EE9">
        <w:rPr>
          <w:b/>
          <w:bCs/>
          <w:sz w:val="24"/>
          <w:szCs w:val="24"/>
        </w:rPr>
        <w:t>De Scheids</w:t>
      </w:r>
      <w:r w:rsidRPr="00941EE9">
        <w:rPr>
          <w:b/>
          <w:bCs/>
          <w:sz w:val="24"/>
          <w:szCs w:val="24"/>
        </w:rPr>
        <w:softHyphen/>
        <w:t>rechter</w:t>
      </w:r>
      <w:r w:rsidRPr="00941EE9">
        <w:rPr>
          <w:sz w:val="24"/>
          <w:szCs w:val="24"/>
        </w:rPr>
        <w:t xml:space="preserve"> het fi</w:t>
      </w:r>
      <w:r w:rsidRPr="00941EE9">
        <w:rPr>
          <w:sz w:val="24"/>
          <w:szCs w:val="24"/>
        </w:rPr>
        <w:softHyphen/>
        <w:t xml:space="preserve">naal over het </w:t>
      </w:r>
    </w:p>
    <w:p w:rsidR="009E5B71" w:rsidRPr="00941EE9" w:rsidRDefault="009E5B71">
      <w:pPr>
        <w:widowControl/>
        <w:tabs>
          <w:tab w:val="center" w:pos="-1708"/>
        </w:tabs>
        <w:spacing w:line="240" w:lineRule="atLeast"/>
      </w:pPr>
      <w:r w:rsidRPr="00941EE9">
        <w:br w:type="column"/>
      </w:r>
      <w:r w:rsidRPr="00941EE9">
        <w:rPr>
          <w:sz w:val="30"/>
          <w:szCs w:val="30"/>
        </w:rPr>
        <w:lastRenderedPageBreak/>
        <w:tab/>
        <w:t>"Feesteerd!"</w:t>
      </w:r>
    </w:p>
    <w:p w:rsidR="009E5B71" w:rsidRPr="00941EE9" w:rsidRDefault="009E5B71">
      <w:pPr>
        <w:widowControl/>
        <w:tabs>
          <w:tab w:val="center" w:pos="1485"/>
        </w:tabs>
        <w:spacing w:line="240" w:lineRule="atLeast"/>
        <w:rPr>
          <w:sz w:val="16"/>
          <w:szCs w:val="16"/>
        </w:rPr>
      </w:pPr>
      <w:r w:rsidRPr="00941EE9">
        <w:rPr>
          <w:sz w:val="16"/>
          <w:szCs w:val="16"/>
        </w:rPr>
        <w:tab/>
        <w:t>R.S.V.'s</w:t>
      </w:r>
    </w:p>
    <w:p w:rsidR="009E5B71" w:rsidRPr="00941EE9" w:rsidRDefault="009E5B71">
      <w:pPr>
        <w:widowControl/>
        <w:tabs>
          <w:tab w:val="center" w:pos="1485"/>
        </w:tabs>
        <w:spacing w:line="240" w:lineRule="atLeast"/>
      </w:pPr>
      <w:r w:rsidRPr="00941EE9">
        <w:rPr>
          <w:sz w:val="16"/>
          <w:szCs w:val="16"/>
        </w:rPr>
        <w:tab/>
        <w:t>felicitatierubriek</w:t>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pPr>
      <w:r w:rsidRPr="00941EE9">
        <w:rPr>
          <w:b/>
          <w:bCs/>
        </w:rPr>
        <w:t>December</w:t>
      </w:r>
    </w:p>
    <w:p w:rsidR="009E5B71" w:rsidRPr="00941EE9" w:rsidRDefault="009E5B71">
      <w:pPr>
        <w:widowControl/>
        <w:tabs>
          <w:tab w:val="left" w:pos="-720"/>
        </w:tabs>
        <w:spacing w:line="240" w:lineRule="atLeast"/>
      </w:pPr>
      <w:r w:rsidRPr="00941EE9">
        <w:rPr>
          <w:sz w:val="12"/>
          <w:szCs w:val="12"/>
        </w:rPr>
        <w:t>2) B. Paoloni, J. Wern</w:t>
      </w:r>
      <w:r w:rsidRPr="00941EE9">
        <w:rPr>
          <w:sz w:val="12"/>
          <w:szCs w:val="12"/>
        </w:rPr>
        <w:softHyphen/>
        <w:t>ke, C. de Wit; 3) A. Plomp; 4) C. Hil</w:t>
      </w:r>
      <w:r w:rsidRPr="00941EE9">
        <w:rPr>
          <w:sz w:val="12"/>
          <w:szCs w:val="12"/>
        </w:rPr>
        <w:softHyphen/>
        <w:t>lebrand; 6) E. Ams</w:t>
      </w:r>
      <w:r w:rsidRPr="00941EE9">
        <w:rPr>
          <w:sz w:val="12"/>
          <w:szCs w:val="12"/>
        </w:rPr>
        <w:softHyphen/>
        <w:t>tel</w:t>
      </w:r>
      <w:r w:rsidRPr="00941EE9">
        <w:rPr>
          <w:sz w:val="12"/>
          <w:szCs w:val="12"/>
        </w:rPr>
        <w:softHyphen/>
        <w:t>veen, J. v. Beveren; 8) J. Bernaards, R. Valk; 13) J. v. Dorp, C. Ver</w:t>
      </w:r>
      <w:r w:rsidRPr="00941EE9">
        <w:rPr>
          <w:sz w:val="12"/>
          <w:szCs w:val="12"/>
        </w:rPr>
        <w:softHyphen/>
        <w:t>beek; 15) C. Huizinga, F. Hull; 17) M. Dood</w:t>
      </w:r>
      <w:r w:rsidRPr="00941EE9">
        <w:rPr>
          <w:sz w:val="12"/>
          <w:szCs w:val="12"/>
        </w:rPr>
        <w:softHyphen/>
        <w:t>korte; 18) E. Augusti</w:t>
      </w:r>
      <w:r w:rsidRPr="00941EE9">
        <w:rPr>
          <w:sz w:val="12"/>
          <w:szCs w:val="12"/>
        </w:rPr>
        <w:softHyphen/>
        <w:t>nus, J. Kok; 19) C. v.d. Pol; 21) R. v. Bossé; 24) A. Beenhak</w:t>
      </w:r>
      <w:r w:rsidRPr="00941EE9">
        <w:rPr>
          <w:sz w:val="12"/>
          <w:szCs w:val="12"/>
        </w:rPr>
        <w:softHyphen/>
        <w:t>ker; 25) A. Lente; 26) J. Veldbloem; 28) N. Freyssen, A. Koe</w:t>
      </w:r>
      <w:r w:rsidRPr="00941EE9">
        <w:rPr>
          <w:sz w:val="12"/>
          <w:szCs w:val="12"/>
        </w:rPr>
        <w:softHyphen/>
        <w:t>nen, R. Maarschalker</w:t>
      </w:r>
      <w:r w:rsidRPr="00941EE9">
        <w:rPr>
          <w:sz w:val="12"/>
          <w:szCs w:val="12"/>
        </w:rPr>
        <w:softHyphen/>
        <w:t>weerd; 29) J. Sluijter, C. Vin</w:t>
      </w:r>
      <w:r w:rsidRPr="00941EE9">
        <w:rPr>
          <w:sz w:val="12"/>
          <w:szCs w:val="12"/>
        </w:rPr>
        <w:softHyphen/>
        <w:t>ger</w:t>
      </w:r>
      <w:r w:rsidRPr="00941EE9">
        <w:rPr>
          <w:sz w:val="12"/>
          <w:szCs w:val="12"/>
        </w:rPr>
        <w:softHyphen/>
        <w:t>hoed.</w:t>
      </w:r>
    </w:p>
    <w:p w:rsidR="009E5B71" w:rsidRPr="00941EE9" w:rsidRDefault="009E5B71">
      <w:pPr>
        <w:widowControl/>
        <w:tabs>
          <w:tab w:val="left" w:pos="-720"/>
        </w:tabs>
        <w:spacing w:line="240" w:lineRule="atLeast"/>
      </w:pPr>
      <w:r w:rsidRPr="00941EE9">
        <w:rPr>
          <w:b/>
          <w:bCs/>
        </w:rPr>
        <w:t>Januari</w:t>
      </w:r>
    </w:p>
    <w:p w:rsidR="009E5B71" w:rsidRPr="00941EE9" w:rsidRDefault="009E5B71">
      <w:pPr>
        <w:widowControl/>
        <w:tabs>
          <w:tab w:val="left" w:pos="-720"/>
        </w:tabs>
        <w:spacing w:line="240" w:lineRule="atLeast"/>
        <w:rPr>
          <w:sz w:val="12"/>
          <w:szCs w:val="12"/>
        </w:rPr>
      </w:pPr>
      <w:r w:rsidRPr="00941EE9">
        <w:rPr>
          <w:sz w:val="12"/>
          <w:szCs w:val="12"/>
        </w:rPr>
        <w:t>2) J. Gloudi; 3) P. Slikkerveer; 4) Mevr. W. Hijnen-De Vree; 7) J. de Wit; 8) H. La</w:t>
      </w:r>
      <w:r w:rsidRPr="00941EE9">
        <w:rPr>
          <w:sz w:val="12"/>
          <w:szCs w:val="12"/>
        </w:rPr>
        <w:softHyphen/>
        <w:t>vrijssen, A. Los, F. Muys; 9) H. Gäde; 10) A. v. Overbeek; 13) A. Kruithof; 15) R. v. Ko</w:t>
      </w:r>
      <w:r w:rsidRPr="00941EE9">
        <w:rPr>
          <w:sz w:val="12"/>
          <w:szCs w:val="12"/>
        </w:rPr>
        <w:softHyphen/>
        <w:t>nij</w:t>
      </w:r>
      <w:r w:rsidRPr="00941EE9">
        <w:rPr>
          <w:sz w:val="12"/>
          <w:szCs w:val="12"/>
        </w:rPr>
        <w:softHyphen/>
        <w:t>nenburg; 18) M. v.d. Pol</w:t>
      </w:r>
      <w:r w:rsidRPr="00941EE9">
        <w:rPr>
          <w:sz w:val="12"/>
          <w:szCs w:val="12"/>
        </w:rPr>
        <w:softHyphen/>
        <w:t>der; 19) F. de Vlaam; 21) F. v.d. Els;</w:t>
      </w:r>
    </w:p>
    <w:p w:rsidR="009E5B71" w:rsidRPr="00941EE9" w:rsidRDefault="009E5B71">
      <w:pPr>
        <w:widowControl/>
        <w:tabs>
          <w:tab w:val="left" w:pos="-720"/>
        </w:tabs>
        <w:spacing w:line="240" w:lineRule="atLeast"/>
      </w:pPr>
      <w:r w:rsidRPr="00941EE9">
        <w:rPr>
          <w:sz w:val="12"/>
          <w:szCs w:val="12"/>
        </w:rPr>
        <w:t>22) C. Geers; 23) A. de Bruin, E. Wijgand; 25) C. v. Dijk; 30) A. Roos, M. Swaan; 31) J. Brussee.</w:t>
      </w:r>
    </w:p>
    <w:p w:rsidR="009E5B71" w:rsidRPr="00941EE9" w:rsidRDefault="009E5B71">
      <w:pPr>
        <w:widowControl/>
        <w:tabs>
          <w:tab w:val="left" w:pos="-720"/>
        </w:tabs>
        <w:spacing w:line="240" w:lineRule="atLeast"/>
        <w:rPr>
          <w:sz w:val="24"/>
          <w:szCs w:val="24"/>
        </w:rPr>
      </w:pPr>
      <w:r w:rsidRPr="00941EE9">
        <w:br w:type="column"/>
      </w:r>
      <w:r w:rsidRPr="00941EE9">
        <w:rPr>
          <w:sz w:val="24"/>
          <w:szCs w:val="24"/>
        </w:rPr>
        <w:lastRenderedPageBreak/>
        <w:t>hoofd heeft ge</w:t>
      </w:r>
      <w:r w:rsidRPr="00941EE9">
        <w:rPr>
          <w:sz w:val="24"/>
          <w:szCs w:val="24"/>
        </w:rPr>
        <w:softHyphen/>
        <w:t>zien, staat Rotterdam tot nu toe bij het aan</w:t>
      </w:r>
      <w:r w:rsidRPr="00941EE9">
        <w:rPr>
          <w:sz w:val="24"/>
          <w:szCs w:val="24"/>
        </w:rPr>
        <w:softHyphen/>
        <w:t>tal aanmel</w:t>
      </w:r>
      <w:r w:rsidRPr="00941EE9">
        <w:rPr>
          <w:sz w:val="24"/>
          <w:szCs w:val="24"/>
        </w:rPr>
        <w:softHyphen/>
        <w:t xml:space="preserve">dingen om scheidsrechter te worden op de </w:t>
      </w:r>
      <w:r w:rsidRPr="00941EE9">
        <w:rPr>
          <w:sz w:val="24"/>
          <w:szCs w:val="24"/>
          <w:u w:val="single"/>
        </w:rPr>
        <w:t xml:space="preserve">tweede plaats van het land en dat niet in de laatste plaats door de R.S.V.. </w:t>
      </w:r>
      <w:r w:rsidRPr="00941EE9">
        <w:rPr>
          <w:sz w:val="24"/>
          <w:szCs w:val="24"/>
        </w:rPr>
        <w:t>El</w:t>
      </w:r>
      <w:r w:rsidRPr="00941EE9">
        <w:rPr>
          <w:sz w:val="24"/>
          <w:szCs w:val="24"/>
        </w:rPr>
        <w:softHyphen/>
        <w:t>ke groep uit West II kreeg in genoemde rubriek aandacht, behalve de R.S.V., die op dat mo</w:t>
      </w:r>
      <w:r w:rsidRPr="00941EE9">
        <w:rPr>
          <w:sz w:val="24"/>
          <w:szCs w:val="24"/>
        </w:rPr>
        <w:softHyphen/>
        <w:t>ment 43 aanmel</w:t>
      </w:r>
      <w:r w:rsidRPr="00941EE9">
        <w:rPr>
          <w:sz w:val="24"/>
          <w:szCs w:val="24"/>
        </w:rPr>
        <w:softHyphen/>
        <w:t>dingen had ge</w:t>
      </w:r>
      <w:r w:rsidRPr="00941EE9">
        <w:rPr>
          <w:sz w:val="24"/>
          <w:szCs w:val="24"/>
        </w:rPr>
        <w:softHyphen/>
        <w:t>had, terwijl de an</w:t>
      </w:r>
      <w:r w:rsidRPr="00941EE9">
        <w:rPr>
          <w:sz w:val="24"/>
          <w:szCs w:val="24"/>
        </w:rPr>
        <w:softHyphen/>
        <w:t>dere groepen samen 16 aan</w:t>
      </w:r>
      <w:r w:rsidRPr="00941EE9">
        <w:rPr>
          <w:sz w:val="24"/>
          <w:szCs w:val="24"/>
        </w:rPr>
        <w:softHyphen/>
        <w:t>mel</w:t>
      </w:r>
      <w:r w:rsidRPr="00941EE9">
        <w:rPr>
          <w:sz w:val="24"/>
          <w:szCs w:val="24"/>
        </w:rPr>
        <w:softHyphen/>
        <w:t>dingen had</w:t>
      </w:r>
      <w:r w:rsidRPr="00941EE9">
        <w:rPr>
          <w:sz w:val="24"/>
          <w:szCs w:val="24"/>
        </w:rPr>
        <w:softHyphen/>
        <w:t>den. Alleen de afde</w:t>
      </w:r>
      <w:r w:rsidRPr="00941EE9">
        <w:rPr>
          <w:sz w:val="24"/>
          <w:szCs w:val="24"/>
        </w:rPr>
        <w:softHyphen/>
        <w:t>ling Noord-Brabant had er meer, waarmee de R.S.V. natuurlijk net zo gelukkig is. Zelfs redacties la</w:t>
      </w:r>
      <w:r w:rsidRPr="00941EE9">
        <w:rPr>
          <w:sz w:val="24"/>
          <w:szCs w:val="24"/>
        </w:rPr>
        <w:softHyphen/>
        <w:t>ten dus wel eens een steekje vallen. De R.S.V. blijkt maar weer een typi</w:t>
      </w:r>
      <w:r w:rsidRPr="00941EE9">
        <w:rPr>
          <w:sz w:val="24"/>
          <w:szCs w:val="24"/>
        </w:rPr>
        <w:softHyphen/>
        <w:t>sch Rotterdams ka</w:t>
      </w:r>
      <w:r w:rsidRPr="00941EE9">
        <w:rPr>
          <w:sz w:val="24"/>
          <w:szCs w:val="24"/>
        </w:rPr>
        <w:softHyphen/>
        <w:t>rakter te hebben:</w:t>
      </w:r>
    </w:p>
    <w:p w:rsidR="009E5B71" w:rsidRPr="00941EE9" w:rsidRDefault="009E5B71">
      <w:pPr>
        <w:widowControl/>
        <w:tabs>
          <w:tab w:val="left" w:pos="-720"/>
        </w:tabs>
        <w:spacing w:line="240" w:lineRule="atLeast"/>
        <w:rPr>
          <w:sz w:val="24"/>
          <w:szCs w:val="24"/>
        </w:rPr>
      </w:pPr>
      <w:r w:rsidRPr="00941EE9">
        <w:rPr>
          <w:b/>
          <w:bCs/>
          <w:sz w:val="24"/>
          <w:szCs w:val="24"/>
        </w:rPr>
        <w:t>Geen woorden, maar daden.</w:t>
      </w:r>
    </w:p>
    <w:p w:rsidR="009E5B71" w:rsidRPr="00941EE9" w:rsidRDefault="009E5B71">
      <w:pPr>
        <w:widowControl/>
        <w:tabs>
          <w:tab w:val="left" w:pos="-720"/>
        </w:tabs>
        <w:spacing w:line="240" w:lineRule="atLeast"/>
        <w:rPr>
          <w:sz w:val="24"/>
          <w:szCs w:val="24"/>
        </w:rPr>
      </w:pPr>
    </w:p>
    <w:p w:rsidR="009E5B71" w:rsidRPr="00941EE9" w:rsidRDefault="009E5B71">
      <w:pPr>
        <w:widowControl/>
        <w:tabs>
          <w:tab w:val="left" w:pos="-720"/>
        </w:tabs>
        <w:spacing w:line="240" w:lineRule="atLeast"/>
        <w:rPr>
          <w:sz w:val="24"/>
          <w:szCs w:val="24"/>
        </w:rPr>
      </w:pPr>
      <w:r w:rsidRPr="00941EE9">
        <w:rPr>
          <w:sz w:val="24"/>
          <w:szCs w:val="24"/>
        </w:rPr>
        <w:t>Tot lezens!</w:t>
      </w:r>
    </w:p>
    <w:p w:rsidR="009E5B71" w:rsidRPr="00941EE9" w:rsidRDefault="009E5B71">
      <w:pPr>
        <w:widowControl/>
        <w:tabs>
          <w:tab w:val="left" w:pos="-720"/>
        </w:tabs>
        <w:spacing w:line="240" w:lineRule="atLeast"/>
      </w:pPr>
    </w:p>
    <w:p w:rsidR="009E5B71" w:rsidRPr="00941EE9" w:rsidRDefault="009E5B71">
      <w:pPr>
        <w:widowControl/>
        <w:tabs>
          <w:tab w:val="right" w:pos="2974"/>
        </w:tabs>
        <w:spacing w:line="240" w:lineRule="atLeast"/>
      </w:pPr>
      <w:r w:rsidRPr="00941EE9">
        <w:rPr>
          <w:b/>
          <w:bCs/>
          <w:smallCaps/>
          <w:sz w:val="30"/>
          <w:szCs w:val="30"/>
        </w:rPr>
        <w:tab/>
        <w:t>De rEdactie.</w:t>
      </w:r>
    </w:p>
    <w:p w:rsidR="009E5B71" w:rsidRPr="00941EE9" w:rsidRDefault="009E5B71">
      <w:pPr>
        <w:widowControl/>
        <w:tabs>
          <w:tab w:val="left" w:pos="-720"/>
        </w:tabs>
        <w:spacing w:line="240" w:lineRule="atLeast"/>
      </w:pPr>
      <w:r w:rsidRPr="00941EE9">
        <w:br w:type="column"/>
      </w:r>
      <w:r w:rsidRPr="00941EE9">
        <w:lastRenderedPageBreak/>
        <w:t>Conditietest</w:t>
      </w:r>
    </w:p>
    <w:p w:rsidR="009E5B71" w:rsidRPr="00941EE9" w:rsidRDefault="009E5B71">
      <w:pPr>
        <w:widowControl/>
        <w:tabs>
          <w:tab w:val="left" w:pos="-720"/>
        </w:tabs>
        <w:spacing w:line="240" w:lineRule="atLeast"/>
      </w:pPr>
      <w:r w:rsidRPr="00941EE9">
        <w:rPr>
          <w:u w:val="single"/>
        </w:rPr>
        <w:t>Spelregeltoets</w:t>
      </w:r>
      <w:r w:rsidRPr="00941EE9">
        <w:t xml:space="preserve"> +</w:t>
      </w:r>
    </w:p>
    <w:p w:rsidR="009E5B71" w:rsidRPr="00941EE9" w:rsidRDefault="009E5B71">
      <w:pPr>
        <w:widowControl/>
        <w:tabs>
          <w:tab w:val="left" w:pos="-720"/>
        </w:tabs>
        <w:spacing w:line="240" w:lineRule="atLeast"/>
      </w:pPr>
      <w:r w:rsidRPr="00941EE9">
        <w:t>Bonus</w:t>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pPr>
      <w:r w:rsidRPr="00941EE9">
        <w:t>Tijdens de vergadering van 5 september 1988 heeft de scheidsrechterscommissie van de Afdeling Rotterdam een nieuw plan gelanceerd, waarmee men bonuspunten kan verdienen door de con</w:t>
      </w:r>
      <w:r w:rsidRPr="00941EE9">
        <w:softHyphen/>
        <w:t>ditietest (0,3 punten) en spelregel</w:t>
      </w:r>
      <w:r w:rsidRPr="00941EE9">
        <w:softHyphen/>
        <w:t>toets (0,2 pun</w:t>
      </w:r>
      <w:r w:rsidRPr="00941EE9">
        <w:softHyphen/>
        <w:t>ten) met goed gevolg af te leg</w:t>
      </w:r>
      <w:r w:rsidRPr="00941EE9">
        <w:softHyphen/>
        <w:t>gen. Hierdoor kan men in totaal een half punt aan het eindgemiddelde van de rapporten toevoegen.</w:t>
      </w:r>
    </w:p>
    <w:p w:rsidR="009E5B71" w:rsidRPr="00941EE9" w:rsidRDefault="009E5B71">
      <w:pPr>
        <w:widowControl/>
        <w:tabs>
          <w:tab w:val="left" w:pos="-720"/>
        </w:tabs>
        <w:spacing w:line="240" w:lineRule="atLeast"/>
      </w:pPr>
      <w:r w:rsidRPr="00941EE9">
        <w:t>Vooraf zal worden bekend</w:t>
      </w:r>
      <w:r w:rsidRPr="00941EE9">
        <w:softHyphen/>
        <w:t>gemaakt hoeveel vragen men bij de spelregeltoets juist moet beantwoorden. Deze voorstellen zijn door het bondsbestuur overgeno</w:t>
      </w:r>
      <w:r w:rsidRPr="00941EE9">
        <w:softHyphen/>
        <w:t>men en gaan nog dit sei</w:t>
      </w:r>
      <w:r w:rsidRPr="00941EE9">
        <w:softHyphen/>
        <w:t>zoen in.</w:t>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pPr>
      <w:r w:rsidRPr="00941EE9">
        <w:br w:type="column"/>
      </w:r>
      <w:r w:rsidRPr="00941EE9">
        <w:rPr>
          <w:sz w:val="30"/>
          <w:szCs w:val="30"/>
        </w:rPr>
        <w:lastRenderedPageBreak/>
        <w:t>Voetbalscheidsrech</w:t>
      </w:r>
      <w:r w:rsidRPr="00941EE9">
        <w:rPr>
          <w:sz w:val="30"/>
          <w:szCs w:val="30"/>
        </w:rPr>
        <w:softHyphen/>
        <w:t>ter? C.K.C.!</w:t>
      </w:r>
    </w:p>
    <w:p w:rsidR="009E5B71" w:rsidRPr="00941EE9" w:rsidRDefault="009E5B71">
      <w:pPr>
        <w:widowControl/>
        <w:tabs>
          <w:tab w:val="left" w:pos="-720"/>
        </w:tabs>
        <w:spacing w:line="240" w:lineRule="atLeast"/>
      </w:pPr>
    </w:p>
    <w:p w:rsidR="009E5B71" w:rsidRPr="00941EE9" w:rsidRDefault="009E5B71">
      <w:pPr>
        <w:widowControl/>
        <w:tabs>
          <w:tab w:val="left" w:pos="-720"/>
        </w:tabs>
        <w:spacing w:line="240" w:lineRule="atLeast"/>
      </w:pPr>
      <w:r w:rsidRPr="00941EE9">
        <w:t>Wie na het lezen van bo</w:t>
      </w:r>
      <w:r w:rsidRPr="00941EE9">
        <w:softHyphen/>
        <w:t>venstaande kop denkt aan de roemruchte voetbalvere</w:t>
      </w:r>
      <w:r w:rsidRPr="00941EE9">
        <w:softHyphen/>
        <w:t>niging C.K.C. uit de afge</w:t>
      </w:r>
      <w:r w:rsidRPr="00941EE9">
        <w:softHyphen/>
        <w:t>legen Rotterdamse wijk Kralingscheveer, heeft ge</w:t>
      </w:r>
      <w:r w:rsidRPr="00941EE9">
        <w:softHyphen/>
        <w:t>lijk voor zover het 'voet</w:t>
      </w:r>
      <w:r w:rsidRPr="00941EE9">
        <w:softHyphen/>
        <w:t>bal' betreft, maar onge</w:t>
      </w:r>
      <w:r w:rsidRPr="00941EE9">
        <w:softHyphen/>
        <w:t>lijk ten opzichte van 'scheidsrechter'.</w:t>
      </w:r>
    </w:p>
    <w:p w:rsidR="009E5B71" w:rsidRPr="00941EE9" w:rsidRDefault="009E5B71">
      <w:pPr>
        <w:widowControl/>
        <w:tabs>
          <w:tab w:val="left" w:pos="-720"/>
        </w:tabs>
        <w:spacing w:line="240" w:lineRule="atLeast"/>
      </w:pPr>
      <w:r w:rsidRPr="00941EE9">
        <w:t>De afkorting van de voet</w:t>
      </w:r>
      <w:r w:rsidRPr="00941EE9">
        <w:softHyphen/>
        <w:t>balvereniging staat voor Capelle-Kralingscheveer-Combinatie, maar onderge</w:t>
      </w:r>
      <w:r w:rsidRPr="00941EE9">
        <w:softHyphen/>
        <w:t>tekende hangt al jarenlang het profiel van de scheidsrechter aan deze afkorting op, en dan bete</w:t>
      </w:r>
      <w:r w:rsidRPr="00941EE9">
        <w:softHyphen/>
        <w:t>kenen deze letters:</w:t>
      </w:r>
    </w:p>
    <w:p w:rsidR="009E5B71" w:rsidRPr="00941EE9" w:rsidRDefault="009E5B71">
      <w:pPr>
        <w:widowControl/>
        <w:tabs>
          <w:tab w:val="left" w:pos="-720"/>
        </w:tabs>
        <w:spacing w:line="240" w:lineRule="atLeast"/>
      </w:pPr>
      <w:r w:rsidRPr="00941EE9">
        <w:rPr>
          <w:u w:val="single"/>
        </w:rPr>
        <w:t>C</w:t>
      </w:r>
      <w:r w:rsidRPr="00941EE9">
        <w:t xml:space="preserve"> van Capaciteiten om lei</w:t>
      </w:r>
      <w:r w:rsidRPr="00941EE9">
        <w:softHyphen/>
        <w:t>ding te geven,</w:t>
      </w:r>
    </w:p>
    <w:p w:rsidR="009E5B71" w:rsidRPr="00941EE9" w:rsidRDefault="009E5B71">
      <w:pPr>
        <w:widowControl/>
        <w:tabs>
          <w:tab w:val="left" w:pos="-720"/>
        </w:tabs>
        <w:spacing w:line="240" w:lineRule="atLeast"/>
      </w:pPr>
      <w:r w:rsidRPr="00941EE9">
        <w:rPr>
          <w:u w:val="single"/>
        </w:rPr>
        <w:t>K</w:t>
      </w:r>
      <w:r w:rsidRPr="00941EE9">
        <w:t xml:space="preserve"> van Kennis van de spel</w:t>
      </w:r>
      <w:r w:rsidRPr="00941EE9">
        <w:softHyphen/>
        <w:t>regels en</w:t>
      </w:r>
    </w:p>
    <w:p w:rsidR="009E5B71" w:rsidRPr="00941EE9" w:rsidRDefault="009E5B71">
      <w:pPr>
        <w:widowControl/>
        <w:tabs>
          <w:tab w:val="left" w:pos="-720"/>
        </w:tabs>
        <w:spacing w:line="240" w:lineRule="atLeast"/>
      </w:pPr>
      <w:r w:rsidRPr="00941EE9">
        <w:rPr>
          <w:u w:val="single"/>
        </w:rPr>
        <w:t>C</w:t>
      </w:r>
      <w:r w:rsidRPr="00941EE9">
        <w:t xml:space="preserve"> van Conditie om 1 en 2 toe te passen. Als je nog tot de jongere generatie behoort, zul je bezwaren hebben tegen de schrijf</w:t>
      </w:r>
      <w:r w:rsidRPr="00941EE9">
        <w:softHyphen/>
        <w:t>wijze van de drie woorden, maar ik ben van bouwjaar 1931 en dat verklaart de oude spelling.</w:t>
      </w:r>
    </w:p>
    <w:p w:rsidR="009E5B71" w:rsidRDefault="009E5B71">
      <w:pPr>
        <w:widowControl/>
        <w:tabs>
          <w:tab w:val="left" w:pos="-720"/>
        </w:tabs>
        <w:spacing w:line="240" w:lineRule="atLeast"/>
        <w:rPr>
          <w:lang w:val="en-US"/>
        </w:rPr>
      </w:pPr>
      <w:r w:rsidRPr="00941EE9">
        <w:rPr>
          <w:u w:val="single"/>
        </w:rPr>
        <w:t>Capaciteiten</w:t>
      </w:r>
      <w:r w:rsidRPr="00941EE9">
        <w:t xml:space="preserve"> om leiding te geven bestaan uit geeste</w:t>
      </w:r>
      <w:r w:rsidRPr="00941EE9">
        <w:softHyphen/>
        <w:t>lijke eigenschappen, waar</w:t>
      </w:r>
      <w:r w:rsidRPr="00941EE9">
        <w:softHyphen/>
        <w:t>van de basis aanwezig moet zijn. Eerlijk en snel rea</w:t>
      </w:r>
      <w:r w:rsidRPr="00941EE9">
        <w:softHyphen/>
        <w:t>geren op de waarnemingen, incasseren van commentaar en critiek alsmede karak</w:t>
      </w:r>
      <w:r w:rsidRPr="00941EE9">
        <w:softHyphen/>
        <w:t>ter, lef, moed tonen bij het nemen van doorslagge</w:t>
      </w:r>
      <w:r w:rsidRPr="00941EE9">
        <w:softHyphen/>
        <w:t xml:space="preserve">vende beslissingen. </w:t>
      </w:r>
      <w:r>
        <w:rPr>
          <w:lang w:val="en-US"/>
        </w:rPr>
        <w:t>Als je geen moed hebt, moet je een ander sport kiezen, staat er keihard in de Handleiding. Zou dat de reden zijn van het enorme tekort aan scheidsrech</w:t>
      </w:r>
      <w:r>
        <w:rPr>
          <w:lang w:val="en-US"/>
        </w:rPr>
        <w:softHyphen/>
        <w:t xml:space="preserve">ters? Ik denk van niet, want er wordt </w:t>
      </w:r>
      <w:r>
        <w:rPr>
          <w:lang w:val="en-US"/>
        </w:rPr>
        <w:lastRenderedPageBreak/>
        <w:t>veel ge</w:t>
      </w:r>
      <w:r>
        <w:rPr>
          <w:lang w:val="en-US"/>
        </w:rPr>
        <w:softHyphen/>
        <w:t>fietst en gelopen!</w:t>
      </w:r>
    </w:p>
    <w:p w:rsidR="009E5B71" w:rsidRDefault="009E5B71">
      <w:pPr>
        <w:widowControl/>
        <w:tabs>
          <w:tab w:val="left" w:pos="-720"/>
        </w:tabs>
        <w:spacing w:line="240" w:lineRule="atLeast"/>
        <w:rPr>
          <w:lang w:val="en-US"/>
        </w:rPr>
      </w:pPr>
      <w:r>
        <w:rPr>
          <w:u w:val="single"/>
          <w:lang w:val="en-US"/>
        </w:rPr>
        <w:t>Kennis</w:t>
      </w:r>
      <w:r>
        <w:rPr>
          <w:lang w:val="en-US"/>
        </w:rPr>
        <w:t xml:space="preserve"> van de spelregels is gemakkelijk te verga</w:t>
      </w:r>
      <w:r>
        <w:rPr>
          <w:lang w:val="en-US"/>
        </w:rPr>
        <w:softHyphen/>
        <w:t>ren, want de Handleiding telt maar 150 bladzijden en die zijn zelfs voor een niet-lezer wel te verte</w:t>
      </w:r>
      <w:r>
        <w:rPr>
          <w:lang w:val="en-US"/>
        </w:rPr>
        <w:softHyphen/>
        <w:t>ren, want het gaat over je hobby. Om het lezen wat aantrekkelijker te maken kun je beginnen met het lezen van alleen de re</w:t>
      </w:r>
      <w:r>
        <w:rPr>
          <w:lang w:val="en-US"/>
        </w:rPr>
        <w:softHyphen/>
        <w:t>gels, daarna alleen de officiële beslissingen en ten slotte de toelichtin</w:t>
      </w:r>
      <w:r>
        <w:rPr>
          <w:lang w:val="en-US"/>
        </w:rPr>
        <w:softHyphen/>
        <w:t>gen en adviezen. Toch leuk!</w:t>
      </w:r>
    </w:p>
    <w:p w:rsidR="009E5B71" w:rsidRDefault="009E5B71">
      <w:pPr>
        <w:widowControl/>
        <w:tabs>
          <w:tab w:val="left" w:pos="-720"/>
        </w:tabs>
        <w:spacing w:line="240" w:lineRule="atLeast"/>
        <w:rPr>
          <w:lang w:val="en-US"/>
        </w:rPr>
      </w:pPr>
      <w:r>
        <w:rPr>
          <w:u w:val="single"/>
          <w:lang w:val="en-US"/>
        </w:rPr>
        <w:t>Conditie</w:t>
      </w:r>
      <w:r>
        <w:rPr>
          <w:lang w:val="en-US"/>
        </w:rPr>
        <w:t xml:space="preserve"> om 1 en 2 toe te passen, want het spel kan heen en weer golven en dan zul je toch ter plekke moeten zijn om overtredin</w:t>
      </w:r>
      <w:r>
        <w:rPr>
          <w:lang w:val="en-US"/>
        </w:rPr>
        <w:softHyphen/>
        <w:t>gen waar te nemen en te bestraffen. De spelers moeten niet hoeven te zoe</w:t>
      </w:r>
      <w:r>
        <w:rPr>
          <w:lang w:val="en-US"/>
        </w:rPr>
        <w:softHyphen/>
        <w:t>ken naar de man in het zwarte pak, maar moeten bij wijze van spreken zijn adem in hun nek voelen. Niet letterlijk, want dat kan slecht voor hun ge</w:t>
      </w:r>
      <w:r>
        <w:rPr>
          <w:lang w:val="en-US"/>
        </w:rPr>
        <w:softHyphen/>
        <w:t>zondheid zijn. De scheids</w:t>
      </w:r>
      <w:r>
        <w:rPr>
          <w:lang w:val="en-US"/>
        </w:rPr>
        <w:softHyphen/>
        <w:t>rechter moet echter ook aan zijn eigen gezondheid denken, want wedstrijden leiden zonder te trainen is vragen om lichamelijke problemen. Helaas ken ik een paar droevige voor</w:t>
      </w:r>
      <w:r>
        <w:rPr>
          <w:lang w:val="en-US"/>
        </w:rPr>
        <w:softHyphen/>
        <w:t xml:space="preserve">beelden. </w:t>
      </w:r>
      <w:r>
        <w:rPr>
          <w:b/>
          <w:bCs/>
          <w:lang w:val="en-US"/>
        </w:rPr>
        <w:t>Hardlopers zijn doodlopers, als je niet traint. Kom dus.</w:t>
      </w:r>
    </w:p>
    <w:p w:rsidR="009E5B71" w:rsidRDefault="009E5B71">
      <w:pPr>
        <w:widowControl/>
        <w:tabs>
          <w:tab w:val="left" w:pos="-720"/>
        </w:tabs>
        <w:spacing w:line="240" w:lineRule="atLeast"/>
        <w:rPr>
          <w:lang w:val="en-US"/>
        </w:rPr>
      </w:pPr>
    </w:p>
    <w:p w:rsidR="009E5B71" w:rsidRDefault="009E5B71">
      <w:pPr>
        <w:widowControl/>
        <w:tabs>
          <w:tab w:val="right" w:pos="2974"/>
        </w:tabs>
        <w:spacing w:line="240" w:lineRule="atLeast"/>
        <w:rPr>
          <w:lang w:val="en-US"/>
        </w:rPr>
      </w:pPr>
      <w:r>
        <w:rPr>
          <w:smallCaps/>
          <w:sz w:val="30"/>
          <w:szCs w:val="30"/>
          <w:lang w:val="en-US"/>
        </w:rPr>
        <w:tab/>
        <w:t>Freek de Vlaam</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br w:type="column"/>
      </w:r>
      <w:r>
        <w:rPr>
          <w:lang w:val="en-US"/>
        </w:rPr>
        <w:lastRenderedPageBreak/>
        <w:t>Gastspreker gehuldigd.</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Op 20 oktober mochten we Joop Vervoort begroeten als spreker voor de R.S.V.. Allereerst spelde onze voorzitter Cees Hij</w:t>
      </w:r>
      <w:r>
        <w:rPr>
          <w:lang w:val="en-US"/>
        </w:rPr>
        <w:softHyphen/>
        <w:t>nen hem de C.O.V.S.-speld voor het 25-jarig lidmaat</w:t>
      </w:r>
      <w:r>
        <w:rPr>
          <w:lang w:val="en-US"/>
        </w:rPr>
        <w:softHyphen/>
        <w:t>schap op. Joop was hier zeer content mee. Hij ver</w:t>
      </w:r>
      <w:r>
        <w:rPr>
          <w:lang w:val="en-US"/>
        </w:rPr>
        <w:softHyphen/>
        <w:t>telde dat hij re</w:t>
      </w:r>
      <w:r>
        <w:rPr>
          <w:lang w:val="en-US"/>
        </w:rPr>
        <w:softHyphen/>
        <w:t>gelmatig in den lande een lezing hield, maar dat hij nog nooit bij zijn eigen R.S.V. was geweest.</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Ongeveer drie kwartier sprak hij over zijn werk, zijn loopbaan als scheids</w:t>
      </w:r>
      <w:r>
        <w:rPr>
          <w:lang w:val="en-US"/>
        </w:rPr>
        <w:softHyphen/>
        <w:t>rechter en zijn functie binnen de K.N.V.B.-organi</w:t>
      </w:r>
      <w:r>
        <w:rPr>
          <w:lang w:val="en-US"/>
        </w:rPr>
        <w:softHyphen/>
        <w:t>satie. Joop was net terug van een trip met het Ne</w:t>
      </w:r>
      <w:r>
        <w:rPr>
          <w:lang w:val="en-US"/>
        </w:rPr>
        <w:softHyphen/>
        <w:t>derlands elftal, waarmee hij als begeleider naar West-Duitsland was ge</w:t>
      </w:r>
      <w:r>
        <w:rPr>
          <w:lang w:val="en-US"/>
        </w:rPr>
        <w:softHyphen/>
        <w:t>weest.</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Na een korte pauze beant</w:t>
      </w:r>
      <w:r>
        <w:rPr>
          <w:lang w:val="en-US"/>
        </w:rPr>
        <w:softHyphen/>
        <w:t>woordde hij enkele vragen, bijvoorbeeld waarom Thijs Libregts niet aan Eddy Poelman de opstelling wil</w:t>
      </w:r>
      <w:r>
        <w:rPr>
          <w:lang w:val="en-US"/>
        </w:rPr>
        <w:softHyphen/>
        <w:t>de geven: 'De pers had Li</w:t>
      </w:r>
      <w:r>
        <w:rPr>
          <w:lang w:val="en-US"/>
        </w:rPr>
        <w:softHyphen/>
        <w:t>bregts de gehele week voor de wedstrijd al achter</w:t>
      </w:r>
      <w:r>
        <w:rPr>
          <w:lang w:val="en-US"/>
        </w:rPr>
        <w:softHyphen/>
        <w:t>volgd met de meest idiote en niet ter zake doende vragen. Hij was namelijk niet verplicht om als eer</w:t>
      </w:r>
      <w:r>
        <w:rPr>
          <w:lang w:val="en-US"/>
        </w:rPr>
        <w:softHyphen/>
        <w:t>ste de opstelling bekende te maken, maar het thuis</w:t>
      </w:r>
      <w:r>
        <w:rPr>
          <w:lang w:val="en-US"/>
        </w:rPr>
        <w:softHyphen/>
        <w:t>land West-Duitsland. Thijs wilde zich niet laten ver</w:t>
      </w:r>
      <w:r>
        <w:rPr>
          <w:lang w:val="en-US"/>
        </w:rPr>
        <w:softHyphen/>
        <w:t>rassen door grappen die een te vroeg bekendgemaak</w:t>
      </w:r>
      <w:r>
        <w:rPr>
          <w:lang w:val="en-US"/>
        </w:rPr>
        <w:softHyphen/>
        <w:t>te opstelling zouden kun</w:t>
      </w:r>
      <w:r>
        <w:rPr>
          <w:lang w:val="en-US"/>
        </w:rPr>
        <w:softHyphen/>
        <w:t>nen bewerkstelligen.'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Ook verzorgt Joop de op</w:t>
      </w:r>
      <w:r>
        <w:rPr>
          <w:lang w:val="en-US"/>
        </w:rPr>
        <w:softHyphen/>
        <w:t>vang en begeleiding van scheidsrechterstrio's die hier komen voor internati</w:t>
      </w:r>
      <w:r>
        <w:rPr>
          <w:lang w:val="en-US"/>
        </w:rPr>
        <w:softHyphen/>
        <w:t>onale wedstrijden. Vanaf het afhalen van het vlieg</w:t>
      </w:r>
      <w:r>
        <w:rPr>
          <w:lang w:val="en-US"/>
        </w:rPr>
        <w:softHyphen/>
        <w:t xml:space="preserve">veld, het onderbrengen </w:t>
      </w:r>
      <w:r>
        <w:rPr>
          <w:lang w:val="en-US"/>
        </w:rPr>
        <w:lastRenderedPageBreak/>
        <w:t>in het hotel, het eten in restaurants en het verma</w:t>
      </w:r>
      <w:r>
        <w:rPr>
          <w:lang w:val="en-US"/>
        </w:rPr>
        <w:softHyphen/>
        <w:t>ken van deze heren tot en met het gaan naar de wed</w:t>
      </w:r>
      <w:r>
        <w:rPr>
          <w:lang w:val="en-US"/>
        </w:rPr>
        <w:softHyphen/>
        <w:t>strijden en het weer afle</w:t>
      </w:r>
      <w:r>
        <w:rPr>
          <w:lang w:val="en-US"/>
        </w:rPr>
        <w:softHyphen/>
        <w:t>veren van de heren op het vliegveld. Natuurlijk wordt de Nederlandse re</w:t>
      </w:r>
      <w:r>
        <w:rPr>
          <w:lang w:val="en-US"/>
        </w:rPr>
        <w:softHyphen/>
        <w:t>servescheidsrechter hier ook bij betrokken.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Aan het eind van de avond werd Joop Vervoort bedankt met een mooi bloemstuk voor deze gezellige en leerzame avond.</w:t>
      </w:r>
    </w:p>
    <w:p w:rsidR="009E5B71" w:rsidRDefault="009E5B71">
      <w:pPr>
        <w:widowControl/>
        <w:tabs>
          <w:tab w:val="left" w:pos="-720"/>
        </w:tabs>
        <w:spacing w:line="240" w:lineRule="atLeast"/>
        <w:rPr>
          <w:lang w:val="en-US"/>
        </w:rPr>
      </w:pPr>
    </w:p>
    <w:p w:rsidR="009E5B71" w:rsidRDefault="009E5B71">
      <w:pPr>
        <w:widowControl/>
        <w:tabs>
          <w:tab w:val="right" w:pos="2972"/>
        </w:tabs>
        <w:spacing w:line="240" w:lineRule="atLeast"/>
        <w:rPr>
          <w:lang w:val="en-US"/>
        </w:rPr>
      </w:pPr>
      <w:r>
        <w:rPr>
          <w:lang w:val="en-US"/>
        </w:rPr>
        <w:tab/>
        <w:t>Wil Hijnen-de Vree.</w:t>
      </w:r>
    </w:p>
    <w:p w:rsidR="009E5B71" w:rsidRDefault="009E5B71">
      <w:pPr>
        <w:widowControl/>
        <w:tabs>
          <w:tab w:val="left" w:pos="-720"/>
        </w:tabs>
        <w:spacing w:line="240" w:lineRule="atLeast"/>
        <w:rPr>
          <w:lang w:val="en-US"/>
        </w:rPr>
      </w:pPr>
      <w:r>
        <w:rPr>
          <w:lang w:val="en-US"/>
        </w:rPr>
        <w:br w:type="column"/>
      </w:r>
      <w:r>
        <w:rPr>
          <w:lang w:val="en-US"/>
        </w:rPr>
        <w:lastRenderedPageBreak/>
        <w:t>Wildavond Nieuwe Stijl.</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Op zterdag 17 december is het weer zover. Dan wordt de jaarlijkse Wildavond gehouden in het clubgebouw van de Sportclub Feije</w:t>
      </w:r>
      <w:r>
        <w:rPr>
          <w:lang w:val="en-US"/>
        </w:rPr>
        <w:softHyphen/>
        <w:t xml:space="preserve">noord. Tot nu toe niets bijzonder zult u misschien zeggen, want dat is nog elk jaar zo geweest. </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Wat dit jaar nieuw is, is het feit dat de Clubavond</w:t>
      </w:r>
      <w:r>
        <w:rPr>
          <w:lang w:val="en-US"/>
        </w:rPr>
        <w:softHyphen/>
        <w:t>commissie dankzij enige extra steun een nog groter feest kan verzorgen dan voorheen het geval was. Niet alleen is er dit jaar net zoals alle andere ja</w:t>
      </w:r>
      <w:r>
        <w:rPr>
          <w:lang w:val="en-US"/>
        </w:rPr>
        <w:softHyphen/>
        <w:t>ren 'levende muziek' -zo</w:t>
      </w:r>
      <w:r>
        <w:rPr>
          <w:lang w:val="en-US"/>
        </w:rPr>
        <w:softHyphen/>
        <w:t>als dat zo mooi heet- van 'The Magic Fox', maar zal er ook een gastoptreden van Frank Dublin zijn.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Helemaal nieuw dit jaar is het feit dat de Clubavond</w:t>
      </w:r>
      <w:r>
        <w:rPr>
          <w:lang w:val="en-US"/>
        </w:rPr>
        <w:softHyphen/>
        <w:t>commissie de prijs van de Wildavond wel erg laag heeft kunnen houden: leden en hun partners betalen pre</w:t>
      </w:r>
      <w:r>
        <w:rPr>
          <w:lang w:val="en-US"/>
        </w:rPr>
        <w:softHyphen/>
        <w:t>cies niets, introdu</w:t>
      </w:r>
      <w:r>
        <w:rPr>
          <w:lang w:val="en-US"/>
        </w:rPr>
        <w:softHyphen/>
        <w:t>ce(é)s betalen fl.3,50 per persoon. Natuurlijk geeft de toegangskaart weer recht op een extra kans op één van de vele vleselijk sappige prijzen, zoals ko</w:t>
      </w:r>
      <w:r>
        <w:rPr>
          <w:lang w:val="en-US"/>
        </w:rPr>
        <w:softHyphen/>
        <w:t>nijnen, kippen en rolla</w:t>
      </w:r>
      <w:r>
        <w:rPr>
          <w:lang w:val="en-US"/>
        </w:rPr>
        <w:softHyphen/>
        <w:t>des.</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Ook de traditionele lote</w:t>
      </w:r>
      <w:r>
        <w:rPr>
          <w:lang w:val="en-US"/>
        </w:rPr>
        <w:softHyphen/>
        <w:t>rij zal iets an</w:t>
      </w:r>
      <w:r>
        <w:rPr>
          <w:lang w:val="en-US"/>
        </w:rPr>
        <w:softHyphen/>
        <w:t>ders gaan. Alle prijzen zullen in de loop van de avond bekend worden gemaakt, uitge</w:t>
      </w:r>
      <w:r>
        <w:rPr>
          <w:lang w:val="en-US"/>
        </w:rPr>
        <w:softHyphen/>
        <w:t>stald op een spe</w:t>
      </w:r>
      <w:r>
        <w:rPr>
          <w:lang w:val="en-US"/>
        </w:rPr>
        <w:softHyphen/>
        <w:t>ciaal daarvoor ingerichte plaats. Hier kunt u dan op uw gemak uw eventuele prijzen in ont</w:t>
      </w:r>
      <w:r>
        <w:rPr>
          <w:lang w:val="en-US"/>
        </w:rPr>
        <w:softHyphen/>
        <w:t>vangst ne</w:t>
      </w:r>
      <w:r>
        <w:rPr>
          <w:lang w:val="en-US"/>
        </w:rPr>
        <w:softHyphen/>
        <w:t>men, zodat de lo</w:t>
      </w:r>
      <w:r>
        <w:rPr>
          <w:lang w:val="en-US"/>
        </w:rPr>
        <w:softHyphen/>
        <w:t>terij niet een groot deel van de a</w:t>
      </w:r>
      <w:r>
        <w:rPr>
          <w:lang w:val="en-US"/>
        </w:rPr>
        <w:softHyphen/>
        <w:t>vond opslokt.</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lastRenderedPageBreak/>
        <w:t>De gratis kaarten van de Wilda</w:t>
      </w:r>
      <w:r>
        <w:rPr>
          <w:lang w:val="en-US"/>
        </w:rPr>
        <w:softHyphen/>
        <w:t>vond worden aan alle leden verzonden of kunnen afgehaald worden bij Eef van Toorn. Deze kaart is geldig voor twee personen. Ook kunnen bij Eef de in</w:t>
      </w:r>
      <w:r>
        <w:rPr>
          <w:lang w:val="en-US"/>
        </w:rPr>
        <w:softHyphen/>
        <w:t>troducerende kaarten ge</w:t>
      </w:r>
      <w:r>
        <w:rPr>
          <w:lang w:val="en-US"/>
        </w:rPr>
        <w:softHyphen/>
        <w:t>kocht worden.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br w:type="column"/>
      </w:r>
      <w:r>
        <w:rPr>
          <w:lang w:val="en-US"/>
        </w:rPr>
        <w:lastRenderedPageBreak/>
        <w:t>-advertentie-</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Fluiteraard!</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Alexandria zoekt voor haar A- en B-regionale toer</w:t>
      </w:r>
      <w:r>
        <w:rPr>
          <w:lang w:val="en-US"/>
        </w:rPr>
        <w:softHyphen/>
        <w:t>nooien en het toernooi voor C-junioren nog twee scheidsrechters. Mocht u zin hebben om een toernooi te fluiten, dan kunt u contact opnemen met D. Fransen.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Agenda</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1 december</w:t>
      </w:r>
    </w:p>
    <w:p w:rsidR="009E5B71" w:rsidRDefault="009E5B71">
      <w:pPr>
        <w:widowControl/>
        <w:tabs>
          <w:tab w:val="left" w:pos="-720"/>
        </w:tabs>
        <w:spacing w:line="240" w:lineRule="atLeast"/>
        <w:rPr>
          <w:lang w:val="en-US"/>
        </w:rPr>
      </w:pPr>
      <w:r>
        <w:rPr>
          <w:lang w:val="en-US"/>
        </w:rPr>
        <w:t>Sint-Nicolaasavond</w:t>
      </w:r>
    </w:p>
    <w:p w:rsidR="009E5B71" w:rsidRDefault="009E5B71">
      <w:pPr>
        <w:widowControl/>
        <w:tabs>
          <w:tab w:val="left" w:pos="-720"/>
        </w:tabs>
        <w:spacing w:line="240" w:lineRule="atLeast"/>
        <w:rPr>
          <w:lang w:val="en-US"/>
        </w:rPr>
      </w:pPr>
      <w:r>
        <w:rPr>
          <w:lang w:val="en-US"/>
        </w:rPr>
        <w:t>8 december</w:t>
      </w:r>
    </w:p>
    <w:p w:rsidR="009E5B71" w:rsidRDefault="009E5B71">
      <w:pPr>
        <w:widowControl/>
        <w:tabs>
          <w:tab w:val="left" w:pos="-720"/>
        </w:tabs>
        <w:spacing w:line="240" w:lineRule="atLeast"/>
        <w:rPr>
          <w:lang w:val="en-US"/>
        </w:rPr>
      </w:pPr>
      <w:r>
        <w:rPr>
          <w:lang w:val="en-US"/>
        </w:rPr>
        <w:t>Tafeltennis</w:t>
      </w:r>
    </w:p>
    <w:p w:rsidR="009E5B71" w:rsidRDefault="009E5B71">
      <w:pPr>
        <w:widowControl/>
        <w:tabs>
          <w:tab w:val="left" w:pos="-720"/>
        </w:tabs>
        <w:spacing w:line="240" w:lineRule="atLeast"/>
        <w:rPr>
          <w:lang w:val="en-US"/>
        </w:rPr>
      </w:pPr>
      <w:r>
        <w:rPr>
          <w:lang w:val="en-US"/>
        </w:rPr>
        <w:t>15 december</w:t>
      </w:r>
    </w:p>
    <w:p w:rsidR="009E5B71" w:rsidRDefault="009E5B71">
      <w:pPr>
        <w:widowControl/>
        <w:tabs>
          <w:tab w:val="left" w:pos="-720"/>
        </w:tabs>
        <w:spacing w:line="240" w:lineRule="atLeast"/>
        <w:rPr>
          <w:lang w:val="en-US"/>
        </w:rPr>
      </w:pPr>
      <w:r>
        <w:rPr>
          <w:lang w:val="en-US"/>
        </w:rPr>
        <w:t>Spelregels en tafeltennis</w:t>
      </w:r>
    </w:p>
    <w:p w:rsidR="009E5B71" w:rsidRDefault="009E5B71">
      <w:pPr>
        <w:widowControl/>
        <w:tabs>
          <w:tab w:val="left" w:pos="-720"/>
        </w:tabs>
        <w:spacing w:line="240" w:lineRule="atLeast"/>
        <w:rPr>
          <w:lang w:val="en-US"/>
        </w:rPr>
      </w:pPr>
      <w:r>
        <w:rPr>
          <w:lang w:val="en-US"/>
        </w:rPr>
        <w:t>17 december</w:t>
      </w:r>
    </w:p>
    <w:p w:rsidR="009E5B71" w:rsidRDefault="009E5B71">
      <w:pPr>
        <w:widowControl/>
        <w:tabs>
          <w:tab w:val="left" w:pos="-720"/>
        </w:tabs>
        <w:spacing w:line="240" w:lineRule="atLeast"/>
        <w:rPr>
          <w:lang w:val="en-US"/>
        </w:rPr>
      </w:pPr>
      <w:r>
        <w:rPr>
          <w:lang w:val="en-US"/>
        </w:rPr>
        <w:t>Wildavond</w:t>
      </w:r>
    </w:p>
    <w:p w:rsidR="009E5B71" w:rsidRDefault="009E5B71">
      <w:pPr>
        <w:widowControl/>
        <w:tabs>
          <w:tab w:val="left" w:pos="-720"/>
        </w:tabs>
        <w:spacing w:line="240" w:lineRule="atLeast"/>
        <w:rPr>
          <w:lang w:val="en-US"/>
        </w:rPr>
      </w:pPr>
      <w:r>
        <w:rPr>
          <w:lang w:val="en-US"/>
        </w:rPr>
        <w:t>22 december</w:t>
      </w:r>
    </w:p>
    <w:p w:rsidR="009E5B71" w:rsidRDefault="009E5B71">
      <w:pPr>
        <w:widowControl/>
        <w:tabs>
          <w:tab w:val="left" w:pos="-720"/>
        </w:tabs>
        <w:spacing w:line="240" w:lineRule="atLeast"/>
        <w:rPr>
          <w:lang w:val="en-US"/>
        </w:rPr>
      </w:pPr>
      <w:r>
        <w:rPr>
          <w:lang w:val="en-US"/>
        </w:rPr>
        <w:t>Kerstklaverjassen</w:t>
      </w:r>
    </w:p>
    <w:p w:rsidR="009E5B71" w:rsidRDefault="009E5B71">
      <w:pPr>
        <w:widowControl/>
        <w:tabs>
          <w:tab w:val="left" w:pos="-720"/>
        </w:tabs>
        <w:spacing w:line="240" w:lineRule="atLeast"/>
        <w:rPr>
          <w:lang w:val="en-US"/>
        </w:rPr>
      </w:pPr>
      <w:r>
        <w:rPr>
          <w:lang w:val="en-US"/>
        </w:rPr>
        <w:t>29 december</w:t>
      </w:r>
    </w:p>
    <w:p w:rsidR="009E5B71" w:rsidRDefault="009E5B71">
      <w:pPr>
        <w:widowControl/>
        <w:tabs>
          <w:tab w:val="left" w:pos="-720"/>
        </w:tabs>
        <w:spacing w:line="240" w:lineRule="atLeast"/>
        <w:rPr>
          <w:lang w:val="en-US"/>
        </w:rPr>
      </w:pPr>
      <w:r>
        <w:rPr>
          <w:lang w:val="en-US"/>
        </w:rPr>
        <w:t>Oudejaarsavond</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5 januari</w:t>
      </w:r>
    </w:p>
    <w:p w:rsidR="009E5B71" w:rsidRDefault="009E5B71">
      <w:pPr>
        <w:widowControl/>
        <w:tabs>
          <w:tab w:val="left" w:pos="-720"/>
        </w:tabs>
        <w:spacing w:line="240" w:lineRule="atLeast"/>
        <w:rPr>
          <w:lang w:val="en-US"/>
        </w:rPr>
      </w:pPr>
      <w:r>
        <w:rPr>
          <w:lang w:val="en-US"/>
        </w:rPr>
        <w:t>Nieuwjaarsbijeenkomst</w:t>
      </w:r>
    </w:p>
    <w:p w:rsidR="009E5B71" w:rsidRDefault="009E5B71">
      <w:pPr>
        <w:widowControl/>
        <w:tabs>
          <w:tab w:val="left" w:pos="-720"/>
        </w:tabs>
        <w:spacing w:line="240" w:lineRule="atLeast"/>
        <w:rPr>
          <w:lang w:val="en-US"/>
        </w:rPr>
      </w:pPr>
      <w:r>
        <w:rPr>
          <w:lang w:val="en-US"/>
        </w:rPr>
        <w:t>12 januari</w:t>
      </w:r>
    </w:p>
    <w:p w:rsidR="009E5B71" w:rsidRDefault="009E5B71">
      <w:pPr>
        <w:widowControl/>
        <w:tabs>
          <w:tab w:val="left" w:pos="-720"/>
        </w:tabs>
        <w:spacing w:line="240" w:lineRule="atLeast"/>
        <w:rPr>
          <w:lang w:val="en-US"/>
        </w:rPr>
      </w:pPr>
      <w:r>
        <w:rPr>
          <w:lang w:val="en-US"/>
        </w:rPr>
        <w:t>Biljarten, darten en sjoe</w:t>
      </w:r>
      <w:r>
        <w:rPr>
          <w:lang w:val="en-US"/>
        </w:rPr>
        <w:softHyphen/>
        <w:t>len</w:t>
      </w:r>
    </w:p>
    <w:p w:rsidR="009E5B71" w:rsidRDefault="009E5B71">
      <w:pPr>
        <w:widowControl/>
        <w:tabs>
          <w:tab w:val="left" w:pos="-720"/>
        </w:tabs>
        <w:spacing w:line="240" w:lineRule="atLeast"/>
        <w:rPr>
          <w:lang w:val="en-US"/>
        </w:rPr>
      </w:pPr>
      <w:r>
        <w:rPr>
          <w:lang w:val="en-US"/>
        </w:rPr>
        <w:t>19 januari</w:t>
      </w:r>
    </w:p>
    <w:p w:rsidR="009E5B71" w:rsidRDefault="009E5B71">
      <w:pPr>
        <w:widowControl/>
        <w:tabs>
          <w:tab w:val="left" w:pos="-720"/>
        </w:tabs>
        <w:spacing w:line="240" w:lineRule="atLeast"/>
        <w:rPr>
          <w:lang w:val="en-US"/>
        </w:rPr>
      </w:pPr>
      <w:r>
        <w:rPr>
          <w:lang w:val="en-US"/>
        </w:rPr>
        <w:t>Klaverjassen</w:t>
      </w:r>
    </w:p>
    <w:p w:rsidR="009E5B71" w:rsidRDefault="009E5B71">
      <w:pPr>
        <w:widowControl/>
        <w:tabs>
          <w:tab w:val="left" w:pos="-720"/>
        </w:tabs>
        <w:spacing w:line="240" w:lineRule="atLeast"/>
        <w:rPr>
          <w:lang w:val="en-US"/>
        </w:rPr>
      </w:pPr>
      <w:r>
        <w:rPr>
          <w:lang w:val="en-US"/>
        </w:rPr>
        <w:t>26 januari</w:t>
      </w:r>
    </w:p>
    <w:p w:rsidR="009E5B71" w:rsidRDefault="009E5B71">
      <w:pPr>
        <w:widowControl/>
        <w:tabs>
          <w:tab w:val="left" w:pos="-720"/>
        </w:tabs>
        <w:spacing w:line="240" w:lineRule="atLeast"/>
        <w:rPr>
          <w:lang w:val="en-US"/>
        </w:rPr>
      </w:pPr>
      <w:r>
        <w:rPr>
          <w:lang w:val="en-US"/>
        </w:rPr>
        <w:t>Spelregels en tafeltennis</w:t>
      </w:r>
    </w:p>
    <w:p w:rsidR="009E5B71" w:rsidRDefault="009E5B71">
      <w:pPr>
        <w:widowControl/>
        <w:tabs>
          <w:tab w:val="left" w:pos="-720"/>
        </w:tabs>
        <w:spacing w:line="240" w:lineRule="atLeast"/>
        <w:rPr>
          <w:lang w:val="en-US"/>
        </w:rPr>
      </w:pPr>
      <w:r>
        <w:rPr>
          <w:lang w:val="en-US"/>
        </w:rPr>
        <w:t>2 februari</w:t>
      </w:r>
    </w:p>
    <w:p w:rsidR="009E5B71" w:rsidRDefault="009E5B71">
      <w:pPr>
        <w:widowControl/>
        <w:tabs>
          <w:tab w:val="left" w:pos="-720"/>
        </w:tabs>
        <w:spacing w:line="240" w:lineRule="atLeast"/>
        <w:rPr>
          <w:lang w:val="en-US"/>
        </w:rPr>
      </w:pPr>
      <w:r>
        <w:rPr>
          <w:lang w:val="en-US"/>
        </w:rPr>
        <w:t>Regel 18, nummer 4.</w:t>
      </w:r>
    </w:p>
    <w:p w:rsidR="009E5B71" w:rsidRDefault="009E5B71">
      <w:pPr>
        <w:widowControl/>
        <w:tabs>
          <w:tab w:val="left" w:pos="-720"/>
        </w:tabs>
        <w:spacing w:line="240" w:lineRule="atLeast"/>
        <w:rPr>
          <w:lang w:val="en-US"/>
        </w:rPr>
        <w:sectPr w:rsidR="009E5B71">
          <w:type w:val="continuous"/>
          <w:pgSz w:w="12240" w:h="15840"/>
          <w:pgMar w:top="360" w:right="1440" w:bottom="360" w:left="1440" w:header="360" w:footer="360" w:gutter="0"/>
          <w:cols w:num="3" w:space="221" w:equalWidth="0">
            <w:col w:w="2972" w:space="221"/>
            <w:col w:w="2972" w:space="221"/>
            <w:col w:w="2974"/>
          </w:cols>
          <w:noEndnote/>
        </w:sectPr>
      </w:pPr>
    </w:p>
    <w:p w:rsidR="009E5B71" w:rsidRDefault="009E5B71">
      <w:pPr>
        <w:widowControl/>
        <w:tabs>
          <w:tab w:val="left" w:pos="-720"/>
        </w:tabs>
        <w:spacing w:line="240" w:lineRule="atLeast"/>
        <w:rPr>
          <w:lang w:val="en-US"/>
        </w:rPr>
      </w:pPr>
      <w:r>
        <w:rPr>
          <w:lang w:val="en-US"/>
        </w:rPr>
        <w:lastRenderedPageBreak/>
        <w:t>Clubavondcommissieactivi</w:t>
      </w:r>
      <w:r>
        <w:rPr>
          <w:lang w:val="en-US"/>
        </w:rPr>
        <w:softHyphen/>
        <w:t>teitenuitslagen.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Tafeltennis.</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Het tafeltennis is door de eerste ronde heen. Er wa</w:t>
      </w:r>
      <w:r>
        <w:rPr>
          <w:lang w:val="en-US"/>
        </w:rPr>
        <w:softHyphen/>
        <w:t>ren 29 inschrijvingen, zo</w:t>
      </w:r>
      <w:r>
        <w:rPr>
          <w:lang w:val="en-US"/>
        </w:rPr>
        <w:softHyphen/>
        <w:t xml:space="preserve">dat er dus een vrijgelote speler was. </w:t>
      </w:r>
    </w:p>
    <w:p w:rsidR="009E5B71" w:rsidRDefault="009E5B71">
      <w:pPr>
        <w:widowControl/>
        <w:tabs>
          <w:tab w:val="left" w:pos="-720"/>
        </w:tabs>
        <w:spacing w:line="240" w:lineRule="atLeast"/>
        <w:rPr>
          <w:lang w:val="en-US"/>
        </w:rPr>
      </w:pPr>
      <w:r>
        <w:rPr>
          <w:lang w:val="en-US"/>
        </w:rPr>
        <w:t>De wedstrijden gingen over twee gewonnen partijen.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Uitslagen.</w:t>
      </w:r>
    </w:p>
    <w:p w:rsidR="009E5B71" w:rsidRDefault="009E5B71">
      <w:pPr>
        <w:widowControl/>
        <w:tabs>
          <w:tab w:val="left" w:pos="-720"/>
        </w:tabs>
        <w:spacing w:line="240" w:lineRule="atLeast"/>
        <w:rPr>
          <w:lang w:val="en-US"/>
        </w:rPr>
      </w:pPr>
      <w:r>
        <w:rPr>
          <w:lang w:val="en-US"/>
        </w:rPr>
        <w:t>C. Lambregts - A. Santvli</w:t>
      </w:r>
      <w:r>
        <w:rPr>
          <w:lang w:val="en-US"/>
        </w:rPr>
        <w:softHyphen/>
        <w:t>et 2 - 0</w:t>
      </w:r>
    </w:p>
    <w:p w:rsidR="009E5B71" w:rsidRDefault="009E5B71">
      <w:pPr>
        <w:widowControl/>
        <w:tabs>
          <w:tab w:val="left" w:pos="-720"/>
        </w:tabs>
        <w:spacing w:line="240" w:lineRule="atLeast"/>
        <w:rPr>
          <w:lang w:val="en-US"/>
        </w:rPr>
      </w:pPr>
      <w:r>
        <w:rPr>
          <w:lang w:val="en-US"/>
        </w:rPr>
        <w:t>W. v.d. Linden - E. v. Leeuwen sr. 0 - 2</w:t>
      </w:r>
    </w:p>
    <w:p w:rsidR="009E5B71" w:rsidRDefault="009E5B71">
      <w:pPr>
        <w:widowControl/>
        <w:tabs>
          <w:tab w:val="left" w:pos="-720"/>
        </w:tabs>
        <w:spacing w:line="240" w:lineRule="atLeast"/>
        <w:rPr>
          <w:lang w:val="en-US"/>
        </w:rPr>
      </w:pPr>
      <w:r>
        <w:rPr>
          <w:lang w:val="en-US"/>
        </w:rPr>
        <w:t>M. v.d. Polder - W. Storm 0 - 2</w:t>
      </w:r>
    </w:p>
    <w:p w:rsidR="009E5B71" w:rsidRDefault="009E5B71">
      <w:pPr>
        <w:widowControl/>
        <w:tabs>
          <w:tab w:val="left" w:pos="-720"/>
        </w:tabs>
        <w:spacing w:line="240" w:lineRule="atLeast"/>
        <w:rPr>
          <w:lang w:val="en-US"/>
        </w:rPr>
      </w:pPr>
      <w:r>
        <w:rPr>
          <w:lang w:val="en-US"/>
        </w:rPr>
        <w:t>P. Slikkerveer - P. v.d. Graaf 2 - 0</w:t>
      </w:r>
    </w:p>
    <w:p w:rsidR="009E5B71" w:rsidRDefault="009E5B71">
      <w:pPr>
        <w:widowControl/>
        <w:tabs>
          <w:tab w:val="left" w:pos="-720"/>
        </w:tabs>
        <w:spacing w:line="240" w:lineRule="atLeast"/>
        <w:rPr>
          <w:lang w:val="en-US"/>
        </w:rPr>
      </w:pPr>
      <w:r>
        <w:rPr>
          <w:lang w:val="en-US"/>
        </w:rPr>
        <w:t>R. v. Dillen - G. de Vries 2 - 0</w:t>
      </w:r>
    </w:p>
    <w:p w:rsidR="009E5B71" w:rsidRDefault="009E5B71">
      <w:pPr>
        <w:widowControl/>
        <w:tabs>
          <w:tab w:val="left" w:pos="-720"/>
        </w:tabs>
        <w:spacing w:line="240" w:lineRule="atLeast"/>
        <w:rPr>
          <w:lang w:val="en-US"/>
        </w:rPr>
      </w:pPr>
      <w:r>
        <w:rPr>
          <w:lang w:val="en-US"/>
        </w:rPr>
        <w:t>C. Hijnen - J. de Klerk 2 - 0</w:t>
      </w:r>
    </w:p>
    <w:p w:rsidR="009E5B71" w:rsidRDefault="009E5B71">
      <w:pPr>
        <w:widowControl/>
        <w:tabs>
          <w:tab w:val="left" w:pos="-720"/>
        </w:tabs>
        <w:spacing w:line="240" w:lineRule="atLeast"/>
        <w:rPr>
          <w:lang w:val="en-US"/>
        </w:rPr>
      </w:pPr>
      <w:r>
        <w:rPr>
          <w:lang w:val="en-US"/>
        </w:rPr>
        <w:t>L. Hardon - L. Verbeek 0 - 2</w:t>
      </w:r>
    </w:p>
    <w:p w:rsidR="009E5B71" w:rsidRDefault="009E5B71">
      <w:pPr>
        <w:widowControl/>
        <w:tabs>
          <w:tab w:val="left" w:pos="-720"/>
        </w:tabs>
        <w:spacing w:line="240" w:lineRule="atLeast"/>
        <w:rPr>
          <w:lang w:val="en-US"/>
        </w:rPr>
      </w:pPr>
      <w:r>
        <w:rPr>
          <w:lang w:val="en-US"/>
        </w:rPr>
        <w:t>R. Domhof - A. Roodenburg 0 - 2</w:t>
      </w:r>
    </w:p>
    <w:p w:rsidR="009E5B71" w:rsidRDefault="009E5B71">
      <w:pPr>
        <w:widowControl/>
        <w:tabs>
          <w:tab w:val="left" w:pos="-720"/>
        </w:tabs>
        <w:spacing w:line="240" w:lineRule="atLeast"/>
        <w:rPr>
          <w:lang w:val="en-US"/>
        </w:rPr>
      </w:pPr>
      <w:r>
        <w:rPr>
          <w:lang w:val="en-US"/>
        </w:rPr>
        <w:t>K. Versnel - K. Wernke 0 - 2</w:t>
      </w:r>
    </w:p>
    <w:p w:rsidR="009E5B71" w:rsidRDefault="009E5B71">
      <w:pPr>
        <w:widowControl/>
        <w:tabs>
          <w:tab w:val="left" w:pos="-720"/>
        </w:tabs>
        <w:spacing w:line="240" w:lineRule="atLeast"/>
        <w:rPr>
          <w:lang w:val="en-US"/>
        </w:rPr>
      </w:pPr>
      <w:r>
        <w:rPr>
          <w:lang w:val="en-US"/>
        </w:rPr>
        <w:t>H. Roelink - J. Pistoor 0 - 2</w:t>
      </w:r>
    </w:p>
    <w:p w:rsidR="009E5B71" w:rsidRDefault="009E5B71">
      <w:pPr>
        <w:widowControl/>
        <w:tabs>
          <w:tab w:val="left" w:pos="-720"/>
        </w:tabs>
        <w:spacing w:line="240" w:lineRule="atLeast"/>
        <w:rPr>
          <w:lang w:val="en-US"/>
        </w:rPr>
      </w:pPr>
      <w:r>
        <w:rPr>
          <w:lang w:val="en-US"/>
        </w:rPr>
        <w:t>F. de Vlaam - L. Sankovic 1 - 2</w:t>
      </w:r>
    </w:p>
    <w:p w:rsidR="009E5B71" w:rsidRDefault="009E5B71">
      <w:pPr>
        <w:widowControl/>
        <w:tabs>
          <w:tab w:val="left" w:pos="-720"/>
        </w:tabs>
        <w:spacing w:line="240" w:lineRule="atLeast"/>
        <w:rPr>
          <w:lang w:val="en-US"/>
        </w:rPr>
      </w:pPr>
      <w:r>
        <w:rPr>
          <w:lang w:val="en-US"/>
        </w:rPr>
        <w:t>R. Maarschalkerweerd - G. Koster 1 - 2</w:t>
      </w:r>
    </w:p>
    <w:p w:rsidR="009E5B71" w:rsidRDefault="009E5B71">
      <w:pPr>
        <w:widowControl/>
        <w:tabs>
          <w:tab w:val="left" w:pos="-720"/>
        </w:tabs>
        <w:spacing w:line="240" w:lineRule="atLeast"/>
        <w:rPr>
          <w:lang w:val="en-US"/>
        </w:rPr>
      </w:pPr>
      <w:r>
        <w:rPr>
          <w:lang w:val="en-US"/>
        </w:rPr>
        <w:t>G. Takács - L. v.d. Linden 2 - 0</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Nog te spelen:</w:t>
      </w:r>
    </w:p>
    <w:p w:rsidR="009E5B71" w:rsidRDefault="009E5B71">
      <w:pPr>
        <w:widowControl/>
        <w:tabs>
          <w:tab w:val="left" w:pos="-720"/>
        </w:tabs>
        <w:spacing w:line="240" w:lineRule="atLeast"/>
        <w:rPr>
          <w:lang w:val="en-US"/>
        </w:rPr>
      </w:pPr>
      <w:r>
        <w:rPr>
          <w:lang w:val="en-US"/>
        </w:rPr>
        <w:t>E. v. Leeuwen jr. - B. Kindt</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Vrijgeloot: G. Twiss.</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Inmiddels is de loting verricht voor de tweede ronde, waarbij de volgende wedstrij</w:t>
      </w:r>
      <w:r>
        <w:rPr>
          <w:lang w:val="en-US"/>
        </w:rPr>
        <w:softHyphen/>
        <w:t>den tot stand kwamen: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W. Storm - E. v. Leeuwen sr.</w:t>
      </w:r>
    </w:p>
    <w:p w:rsidR="009E5B71" w:rsidRDefault="009E5B71">
      <w:pPr>
        <w:widowControl/>
        <w:tabs>
          <w:tab w:val="left" w:pos="-720"/>
        </w:tabs>
        <w:spacing w:line="240" w:lineRule="atLeast"/>
        <w:rPr>
          <w:lang w:val="en-US"/>
        </w:rPr>
      </w:pPr>
      <w:r>
        <w:rPr>
          <w:lang w:val="en-US"/>
        </w:rPr>
        <w:t>G. Takács - L. Verbeek</w:t>
      </w:r>
    </w:p>
    <w:p w:rsidR="009E5B71" w:rsidRDefault="009E5B71">
      <w:pPr>
        <w:widowControl/>
        <w:tabs>
          <w:tab w:val="left" w:pos="-720"/>
        </w:tabs>
        <w:spacing w:line="240" w:lineRule="atLeast"/>
        <w:rPr>
          <w:lang w:val="en-US"/>
        </w:rPr>
      </w:pPr>
      <w:r>
        <w:rPr>
          <w:lang w:val="en-US"/>
        </w:rPr>
        <w:t>R. Domhof - E. v. Leeuwen jr./B. Kindt</w:t>
      </w:r>
    </w:p>
    <w:p w:rsidR="009E5B71" w:rsidRDefault="009E5B71">
      <w:pPr>
        <w:widowControl/>
        <w:tabs>
          <w:tab w:val="left" w:pos="-720"/>
        </w:tabs>
        <w:spacing w:line="240" w:lineRule="atLeast"/>
        <w:rPr>
          <w:lang w:val="en-US"/>
        </w:rPr>
      </w:pPr>
      <w:r>
        <w:rPr>
          <w:lang w:val="en-US"/>
        </w:rPr>
        <w:t>G. Koster - C. Hijnen</w:t>
      </w:r>
    </w:p>
    <w:p w:rsidR="009E5B71" w:rsidRDefault="009E5B71">
      <w:pPr>
        <w:widowControl/>
        <w:tabs>
          <w:tab w:val="left" w:pos="-720"/>
        </w:tabs>
        <w:spacing w:line="240" w:lineRule="atLeast"/>
        <w:rPr>
          <w:lang w:val="en-US"/>
        </w:rPr>
      </w:pPr>
      <w:r>
        <w:rPr>
          <w:lang w:val="en-US"/>
        </w:rPr>
        <w:t>L. Sankovic - R. v. Dillen</w:t>
      </w:r>
    </w:p>
    <w:p w:rsidR="009E5B71" w:rsidRDefault="009E5B71">
      <w:pPr>
        <w:widowControl/>
        <w:tabs>
          <w:tab w:val="left" w:pos="-720"/>
        </w:tabs>
        <w:spacing w:line="240" w:lineRule="atLeast"/>
        <w:rPr>
          <w:lang w:val="en-US"/>
        </w:rPr>
      </w:pPr>
      <w:r>
        <w:rPr>
          <w:lang w:val="en-US"/>
        </w:rPr>
        <w:t>K. Wernke - J. Pistoor</w:t>
      </w:r>
    </w:p>
    <w:p w:rsidR="009E5B71" w:rsidRDefault="009E5B71">
      <w:pPr>
        <w:widowControl/>
        <w:tabs>
          <w:tab w:val="left" w:pos="-720"/>
        </w:tabs>
        <w:spacing w:line="240" w:lineRule="atLeast"/>
        <w:rPr>
          <w:lang w:val="en-US"/>
        </w:rPr>
      </w:pPr>
      <w:r>
        <w:rPr>
          <w:lang w:val="en-US"/>
        </w:rPr>
        <w:t>G. Twiss - C. Lambregts</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Vrijgeloot: P. Slikkerveer.</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Hopend op sportieve en spannende wedstrijden,</w:t>
      </w:r>
    </w:p>
    <w:p w:rsidR="009E5B71" w:rsidRDefault="009E5B71">
      <w:pPr>
        <w:widowControl/>
        <w:tabs>
          <w:tab w:val="right" w:pos="9360"/>
        </w:tabs>
        <w:spacing w:line="240" w:lineRule="atLeast"/>
        <w:rPr>
          <w:lang w:val="en-US"/>
        </w:rPr>
      </w:pPr>
      <w:r>
        <w:rPr>
          <w:lang w:val="en-US"/>
        </w:rPr>
        <w:tab/>
        <w:t>Ronald van Dillen.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Klaverjascompetitie.</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Na drie ronden gespeeld te hebben, wordt er een kleine indicatie gegeven van diegenen die hoge ogen gaan gooien bij de te verdelen prijzen. Natuurlijk is dit slechts een kleine indicatie, want nadat alle ronde gespeeld zijn, wordt er nog gecorrigeerd voor het aantal gespeelde ronden.</w:t>
      </w:r>
    </w:p>
    <w:p w:rsidR="009E5B71" w:rsidRDefault="009E5B71">
      <w:pPr>
        <w:widowControl/>
        <w:tabs>
          <w:tab w:val="left" w:pos="-720"/>
        </w:tabs>
        <w:spacing w:line="240" w:lineRule="atLeast"/>
        <w:rPr>
          <w:lang w:val="en-US"/>
        </w:rPr>
      </w:pPr>
    </w:p>
    <w:p w:rsidR="009E5B71" w:rsidRDefault="009E5B71">
      <w:pPr>
        <w:widowControl/>
        <w:tabs>
          <w:tab w:val="left" w:pos="-720"/>
        </w:tabs>
        <w:spacing w:line="240" w:lineRule="atLeast"/>
        <w:rPr>
          <w:lang w:val="en-US"/>
        </w:rPr>
      </w:pPr>
      <w:r>
        <w:rPr>
          <w:lang w:val="en-US"/>
        </w:rPr>
        <w:t>Puntenoverzicht na drie ronden.</w:t>
      </w:r>
    </w:p>
    <w:p w:rsidR="009E5B71" w:rsidRDefault="009E5B71">
      <w:pPr>
        <w:widowControl/>
        <w:tabs>
          <w:tab w:val="left" w:pos="-720"/>
        </w:tabs>
        <w:spacing w:line="240" w:lineRule="atLeast"/>
        <w:rPr>
          <w:lang w:val="en-US"/>
        </w:rPr>
      </w:pPr>
      <w:r>
        <w:rPr>
          <w:lang w:val="en-US"/>
        </w:rPr>
        <w:t xml:space="preserve"> 1. (4)   J. v. Beveren             3508  2935  3757                  10200</w:t>
      </w:r>
    </w:p>
    <w:p w:rsidR="009E5B71" w:rsidRDefault="009E5B71">
      <w:pPr>
        <w:widowControl/>
        <w:tabs>
          <w:tab w:val="left" w:pos="-720"/>
        </w:tabs>
        <w:spacing w:line="240" w:lineRule="atLeast"/>
        <w:rPr>
          <w:lang w:val="en-US"/>
        </w:rPr>
      </w:pPr>
      <w:r>
        <w:rPr>
          <w:lang w:val="en-US"/>
        </w:rPr>
        <w:t xml:space="preserve"> 2. (2)   J. Pistoor                2955  3669  3100                   9724</w:t>
      </w:r>
    </w:p>
    <w:p w:rsidR="009E5B71" w:rsidRDefault="009E5B71">
      <w:pPr>
        <w:widowControl/>
        <w:tabs>
          <w:tab w:val="left" w:pos="-720"/>
        </w:tabs>
        <w:spacing w:line="240" w:lineRule="atLeast"/>
        <w:rPr>
          <w:lang w:val="en-US"/>
        </w:rPr>
      </w:pPr>
      <w:r>
        <w:rPr>
          <w:lang w:val="en-US"/>
        </w:rPr>
        <w:t xml:space="preserve"> 3. (10)  A. Roodenburg             3195  2788  3608                   9591</w:t>
      </w:r>
    </w:p>
    <w:p w:rsidR="009E5B71" w:rsidRDefault="009E5B71">
      <w:pPr>
        <w:widowControl/>
        <w:tabs>
          <w:tab w:val="left" w:pos="-720"/>
        </w:tabs>
        <w:spacing w:line="240" w:lineRule="atLeast"/>
        <w:rPr>
          <w:lang w:val="en-US"/>
        </w:rPr>
      </w:pPr>
      <w:r>
        <w:rPr>
          <w:lang w:val="en-US"/>
        </w:rPr>
        <w:t xml:space="preserve"> 4. (8)   Mevr. W. de Graaf         2933  3217  3368                   9518</w:t>
      </w:r>
    </w:p>
    <w:p w:rsidR="009E5B71" w:rsidRDefault="009E5B71">
      <w:pPr>
        <w:widowControl/>
        <w:tabs>
          <w:tab w:val="left" w:pos="-720"/>
        </w:tabs>
        <w:spacing w:line="240" w:lineRule="atLeast"/>
        <w:rPr>
          <w:lang w:val="en-US"/>
        </w:rPr>
      </w:pPr>
      <w:r>
        <w:rPr>
          <w:lang w:val="en-US"/>
        </w:rPr>
        <w:t xml:space="preserve"> 5. (3)   A. v. Santvliet           3598  2945  2876                   9419</w:t>
      </w:r>
    </w:p>
    <w:p w:rsidR="009E5B71" w:rsidRDefault="009E5B71">
      <w:pPr>
        <w:widowControl/>
        <w:tabs>
          <w:tab w:val="left" w:pos="-720"/>
        </w:tabs>
        <w:spacing w:line="240" w:lineRule="atLeast"/>
        <w:rPr>
          <w:lang w:val="en-US"/>
        </w:rPr>
      </w:pPr>
      <w:r>
        <w:rPr>
          <w:lang w:val="en-US"/>
        </w:rPr>
        <w:t xml:space="preserve"> 6. (9)   F. v. Gelderen            3008  3067  3144                   9219</w:t>
      </w:r>
    </w:p>
    <w:p w:rsidR="009E5B71" w:rsidRDefault="009E5B71">
      <w:pPr>
        <w:widowControl/>
        <w:tabs>
          <w:tab w:val="left" w:pos="-720"/>
        </w:tabs>
        <w:spacing w:line="240" w:lineRule="atLeast"/>
        <w:rPr>
          <w:lang w:val="en-US"/>
        </w:rPr>
      </w:pPr>
      <w:r>
        <w:rPr>
          <w:lang w:val="en-US"/>
        </w:rPr>
        <w:t xml:space="preserve"> 7. (16)  J. de Ronde               2646  2809  3631                   9086</w:t>
      </w:r>
    </w:p>
    <w:p w:rsidR="009E5B71" w:rsidRDefault="009E5B71">
      <w:pPr>
        <w:widowControl/>
        <w:tabs>
          <w:tab w:val="left" w:pos="-720"/>
        </w:tabs>
        <w:spacing w:line="240" w:lineRule="atLeast"/>
        <w:rPr>
          <w:lang w:val="en-US"/>
        </w:rPr>
      </w:pPr>
      <w:r>
        <w:rPr>
          <w:lang w:val="en-US"/>
        </w:rPr>
        <w:t xml:space="preserve"> 8. (6)   C. Lambregts              3592  2687  2790                   9069</w:t>
      </w:r>
    </w:p>
    <w:p w:rsidR="009E5B71" w:rsidRDefault="009E5B71">
      <w:pPr>
        <w:widowControl/>
        <w:tabs>
          <w:tab w:val="left" w:pos="-720"/>
        </w:tabs>
        <w:spacing w:line="240" w:lineRule="atLeast"/>
        <w:rPr>
          <w:lang w:val="en-US"/>
        </w:rPr>
      </w:pPr>
      <w:r>
        <w:rPr>
          <w:lang w:val="en-US"/>
        </w:rPr>
        <w:t xml:space="preserve"> 9. (11)  J. Huygen                 3129  2818  3120                   9067</w:t>
      </w:r>
    </w:p>
    <w:p w:rsidR="009E5B71" w:rsidRDefault="009E5B71">
      <w:pPr>
        <w:widowControl/>
        <w:tabs>
          <w:tab w:val="left" w:pos="-720"/>
        </w:tabs>
        <w:spacing w:line="240" w:lineRule="atLeast"/>
        <w:rPr>
          <w:lang w:val="en-US"/>
        </w:rPr>
      </w:pPr>
      <w:r>
        <w:rPr>
          <w:lang w:val="en-US"/>
        </w:rPr>
        <w:t>10. (14)  J. Brussee                2456  3271  3254                   8981</w:t>
      </w:r>
    </w:p>
    <w:p w:rsidR="009E5B71" w:rsidRDefault="009E5B71">
      <w:pPr>
        <w:widowControl/>
        <w:tabs>
          <w:tab w:val="left" w:pos="-720"/>
        </w:tabs>
        <w:spacing w:line="240" w:lineRule="atLeast"/>
        <w:rPr>
          <w:lang w:val="en-US"/>
        </w:rPr>
      </w:pPr>
      <w:r>
        <w:rPr>
          <w:lang w:val="en-US"/>
        </w:rPr>
        <w:t>11. (15)  E. v. Leeuwen sr.         2635  2872  2768                   8275</w:t>
      </w:r>
    </w:p>
    <w:p w:rsidR="009E5B71" w:rsidRDefault="009E5B71">
      <w:pPr>
        <w:widowControl/>
        <w:tabs>
          <w:tab w:val="left" w:pos="-720"/>
        </w:tabs>
        <w:spacing w:line="240" w:lineRule="atLeast"/>
        <w:rPr>
          <w:lang w:val="en-US"/>
        </w:rPr>
      </w:pPr>
      <w:r>
        <w:rPr>
          <w:lang w:val="en-US"/>
        </w:rPr>
        <w:lastRenderedPageBreak/>
        <w:t>12. (13)  W. Storm                  2984  2813  2332                   8129</w:t>
      </w:r>
    </w:p>
    <w:p w:rsidR="009E5B71" w:rsidRDefault="009E5B71">
      <w:pPr>
        <w:widowControl/>
        <w:tabs>
          <w:tab w:val="left" w:pos="-720"/>
        </w:tabs>
        <w:spacing w:line="240" w:lineRule="atLeast"/>
        <w:rPr>
          <w:lang w:val="en-US"/>
        </w:rPr>
      </w:pPr>
      <w:r>
        <w:rPr>
          <w:lang w:val="en-US"/>
        </w:rPr>
        <w:t>13. (18)  C. v.d. Pol               2922  2281  2783                   7986</w:t>
      </w:r>
    </w:p>
    <w:p w:rsidR="009E5B71" w:rsidRDefault="009E5B71">
      <w:pPr>
        <w:widowControl/>
        <w:tabs>
          <w:tab w:val="left" w:pos="-720"/>
        </w:tabs>
        <w:spacing w:line="240" w:lineRule="atLeast"/>
        <w:rPr>
          <w:lang w:val="en-US"/>
        </w:rPr>
      </w:pPr>
      <w:r>
        <w:rPr>
          <w:lang w:val="en-US"/>
        </w:rPr>
        <w:t>14. (19)  R. v. Dillen              3569     0  3434                   7003</w:t>
      </w:r>
    </w:p>
    <w:p w:rsidR="009E5B71" w:rsidRDefault="009E5B71">
      <w:pPr>
        <w:widowControl/>
        <w:tabs>
          <w:tab w:val="left" w:pos="-720"/>
        </w:tabs>
        <w:spacing w:line="240" w:lineRule="atLeast"/>
        <w:rPr>
          <w:lang w:val="en-US"/>
        </w:rPr>
      </w:pPr>
      <w:r>
        <w:rPr>
          <w:lang w:val="en-US"/>
        </w:rPr>
        <w:t>15. (21)  M. v.d. Polder            3387     0  3586                   6973</w:t>
      </w:r>
    </w:p>
    <w:p w:rsidR="009E5B71" w:rsidRDefault="009E5B71">
      <w:pPr>
        <w:widowControl/>
        <w:tabs>
          <w:tab w:val="left" w:pos="-720"/>
        </w:tabs>
        <w:spacing w:line="240" w:lineRule="atLeast"/>
        <w:rPr>
          <w:lang w:val="en-US"/>
        </w:rPr>
      </w:pPr>
      <w:r>
        <w:rPr>
          <w:lang w:val="en-US"/>
        </w:rPr>
        <w:t>16. (1)   G. Takács                 3439  3335     0                   6774</w:t>
      </w:r>
    </w:p>
    <w:p w:rsidR="009E5B71" w:rsidRDefault="009E5B71">
      <w:pPr>
        <w:widowControl/>
        <w:tabs>
          <w:tab w:val="left" w:pos="-720"/>
        </w:tabs>
        <w:spacing w:line="240" w:lineRule="atLeast"/>
        <w:rPr>
          <w:lang w:val="en-US"/>
        </w:rPr>
      </w:pPr>
      <w:r>
        <w:rPr>
          <w:lang w:val="en-US"/>
        </w:rPr>
        <w:t>17. (25)  G. Twiss                     0  3163  3533                   6696</w:t>
      </w:r>
    </w:p>
    <w:p w:rsidR="009E5B71" w:rsidRDefault="009E5B71">
      <w:pPr>
        <w:widowControl/>
        <w:tabs>
          <w:tab w:val="left" w:pos="-720"/>
        </w:tabs>
        <w:spacing w:line="240" w:lineRule="atLeast"/>
        <w:rPr>
          <w:lang w:val="en-US"/>
        </w:rPr>
      </w:pPr>
      <w:r>
        <w:rPr>
          <w:lang w:val="en-US"/>
        </w:rPr>
        <w:t>18. (28)  D. Boer                      0  3076  3328                   6404</w:t>
      </w:r>
    </w:p>
    <w:p w:rsidR="009E5B71" w:rsidRDefault="009E5B71">
      <w:pPr>
        <w:widowControl/>
        <w:tabs>
          <w:tab w:val="left" w:pos="-720"/>
        </w:tabs>
        <w:spacing w:line="240" w:lineRule="atLeast"/>
        <w:rPr>
          <w:lang w:val="en-US"/>
        </w:rPr>
      </w:pPr>
      <w:r>
        <w:rPr>
          <w:lang w:val="en-US"/>
        </w:rPr>
        <w:t>19. (22)  E. v. Leeuwen jr.         3370     0  2916                   6286</w:t>
      </w:r>
    </w:p>
    <w:p w:rsidR="009E5B71" w:rsidRDefault="009E5B71">
      <w:pPr>
        <w:widowControl/>
        <w:tabs>
          <w:tab w:val="left" w:pos="-720"/>
        </w:tabs>
        <w:spacing w:line="240" w:lineRule="atLeast"/>
        <w:rPr>
          <w:lang w:val="en-US"/>
        </w:rPr>
      </w:pPr>
      <w:r>
        <w:rPr>
          <w:lang w:val="en-US"/>
        </w:rPr>
        <w:t>20. (5)   H. Verzaal                3110  3173     0                   6283</w:t>
      </w:r>
    </w:p>
    <w:p w:rsidR="009E5B71" w:rsidRDefault="009E5B71">
      <w:pPr>
        <w:widowControl/>
        <w:tabs>
          <w:tab w:val="left" w:pos="-720"/>
        </w:tabs>
        <w:spacing w:line="240" w:lineRule="atLeast"/>
        <w:rPr>
          <w:lang w:val="en-US"/>
        </w:rPr>
      </w:pPr>
      <w:r>
        <w:rPr>
          <w:lang w:val="en-US"/>
        </w:rPr>
        <w:t>21. (34)  L. Verbeek                2775     0  3488                   6263</w:t>
      </w:r>
    </w:p>
    <w:p w:rsidR="009E5B71" w:rsidRDefault="009E5B71">
      <w:pPr>
        <w:widowControl/>
        <w:tabs>
          <w:tab w:val="left" w:pos="-720"/>
        </w:tabs>
        <w:spacing w:line="240" w:lineRule="atLeast"/>
        <w:rPr>
          <w:lang w:val="en-US"/>
        </w:rPr>
      </w:pPr>
      <w:r>
        <w:rPr>
          <w:lang w:val="en-US"/>
        </w:rPr>
        <w:t>22. (23)  K. Wernke                 3263     0  2997                   6260</w:t>
      </w:r>
    </w:p>
    <w:p w:rsidR="009E5B71" w:rsidRDefault="009E5B71">
      <w:pPr>
        <w:widowControl/>
        <w:tabs>
          <w:tab w:val="left" w:pos="-720"/>
        </w:tabs>
        <w:spacing w:line="240" w:lineRule="atLeast"/>
        <w:rPr>
          <w:lang w:val="en-US"/>
        </w:rPr>
      </w:pPr>
      <w:r>
        <w:rPr>
          <w:lang w:val="en-US"/>
        </w:rPr>
        <w:t>23. (7)   C. Hijnen                 3029  3230     0                   6259</w:t>
      </w:r>
    </w:p>
    <w:p w:rsidR="009E5B71" w:rsidRDefault="009E5B71">
      <w:pPr>
        <w:widowControl/>
        <w:tabs>
          <w:tab w:val="left" w:pos="-720"/>
        </w:tabs>
        <w:spacing w:line="240" w:lineRule="atLeast"/>
        <w:rPr>
          <w:lang w:val="en-US"/>
        </w:rPr>
      </w:pPr>
      <w:r>
        <w:rPr>
          <w:lang w:val="en-US"/>
        </w:rPr>
        <w:t>24. (29)  L. Hardon                 3042     0  3099                   6141</w:t>
      </w:r>
    </w:p>
    <w:p w:rsidR="009E5B71" w:rsidRDefault="009E5B71">
      <w:pPr>
        <w:widowControl/>
        <w:tabs>
          <w:tab w:val="left" w:pos="-720"/>
        </w:tabs>
        <w:spacing w:line="240" w:lineRule="atLeast"/>
        <w:rPr>
          <w:lang w:val="en-US"/>
        </w:rPr>
      </w:pPr>
      <w:r>
        <w:rPr>
          <w:lang w:val="en-US"/>
        </w:rPr>
        <w:t>25. (33)  K. Lente                  2869     0  3247                   6116</w:t>
      </w:r>
    </w:p>
    <w:p w:rsidR="009E5B71" w:rsidRDefault="009E5B71">
      <w:pPr>
        <w:widowControl/>
        <w:tabs>
          <w:tab w:val="left" w:pos="-720"/>
        </w:tabs>
        <w:spacing w:line="240" w:lineRule="atLeast"/>
        <w:rPr>
          <w:lang w:val="en-US"/>
        </w:rPr>
      </w:pPr>
      <w:r>
        <w:rPr>
          <w:lang w:val="en-US"/>
        </w:rPr>
        <w:t>26. (31)  C. de Bruijn              2891     0  2975                   5866</w:t>
      </w:r>
    </w:p>
    <w:p w:rsidR="009E5B71" w:rsidRDefault="009E5B71">
      <w:pPr>
        <w:widowControl/>
        <w:tabs>
          <w:tab w:val="left" w:pos="-720"/>
        </w:tabs>
        <w:spacing w:line="240" w:lineRule="atLeast"/>
        <w:rPr>
          <w:lang w:val="en-US"/>
        </w:rPr>
      </w:pPr>
      <w:r>
        <w:rPr>
          <w:lang w:val="en-US"/>
        </w:rPr>
        <w:t>27. (12)  J. Sluijter               2982  2867     0                   5849</w:t>
      </w:r>
    </w:p>
    <w:p w:rsidR="009E5B71" w:rsidRDefault="009E5B71">
      <w:pPr>
        <w:widowControl/>
        <w:tabs>
          <w:tab w:val="left" w:pos="-720"/>
        </w:tabs>
        <w:spacing w:line="240" w:lineRule="atLeast"/>
        <w:rPr>
          <w:lang w:val="en-US"/>
        </w:rPr>
      </w:pPr>
      <w:r>
        <w:rPr>
          <w:lang w:val="en-US"/>
        </w:rPr>
        <w:t>28. (27)  P. Slikkerveer               0  3106  2711                   5817</w:t>
      </w:r>
    </w:p>
    <w:p w:rsidR="009E5B71" w:rsidRDefault="009E5B71">
      <w:pPr>
        <w:widowControl/>
        <w:tabs>
          <w:tab w:val="left" w:pos="-720"/>
        </w:tabs>
        <w:spacing w:line="240" w:lineRule="atLeast"/>
        <w:rPr>
          <w:lang w:val="en-US"/>
        </w:rPr>
      </w:pPr>
      <w:r>
        <w:rPr>
          <w:lang w:val="en-US"/>
        </w:rPr>
        <w:t>29. (26)  L. Sankovic               3118     0  2657                   5775</w:t>
      </w:r>
    </w:p>
    <w:p w:rsidR="009E5B71" w:rsidRDefault="009E5B71">
      <w:pPr>
        <w:widowControl/>
        <w:tabs>
          <w:tab w:val="left" w:pos="-720"/>
        </w:tabs>
        <w:spacing w:line="240" w:lineRule="atLeast"/>
        <w:rPr>
          <w:lang w:val="en-US"/>
        </w:rPr>
      </w:pPr>
      <w:r>
        <w:rPr>
          <w:lang w:val="en-US"/>
        </w:rPr>
        <w:t>30. (30)  G. v. Baal                2951     0  2786                   5737</w:t>
      </w:r>
    </w:p>
    <w:p w:rsidR="009E5B71" w:rsidRDefault="009E5B71">
      <w:pPr>
        <w:widowControl/>
        <w:tabs>
          <w:tab w:val="left" w:pos="-720"/>
        </w:tabs>
        <w:spacing w:line="240" w:lineRule="atLeast"/>
        <w:rPr>
          <w:lang w:val="en-US"/>
        </w:rPr>
      </w:pPr>
      <w:r>
        <w:rPr>
          <w:lang w:val="en-US"/>
        </w:rPr>
        <w:t>31. (37)  J. de Klerk                  0  2749  2905                   5654</w:t>
      </w:r>
    </w:p>
    <w:p w:rsidR="009E5B71" w:rsidRDefault="009E5B71">
      <w:pPr>
        <w:widowControl/>
        <w:tabs>
          <w:tab w:val="left" w:pos="-720"/>
        </w:tabs>
        <w:spacing w:line="240" w:lineRule="atLeast"/>
        <w:rPr>
          <w:lang w:val="en-US"/>
        </w:rPr>
      </w:pPr>
      <w:r>
        <w:rPr>
          <w:lang w:val="en-US"/>
        </w:rPr>
        <w:t>32. (32)  C. Verhoef                   0  2869  2666                   5535</w:t>
      </w:r>
    </w:p>
    <w:p w:rsidR="009E5B71" w:rsidRDefault="009E5B71">
      <w:pPr>
        <w:widowControl/>
        <w:tabs>
          <w:tab w:val="left" w:pos="-720"/>
        </w:tabs>
        <w:spacing w:line="240" w:lineRule="atLeast"/>
        <w:rPr>
          <w:lang w:val="en-US"/>
        </w:rPr>
      </w:pPr>
      <w:r>
        <w:rPr>
          <w:lang w:val="en-US"/>
        </w:rPr>
        <w:t>33. (41)  A. Helmich                2536     0  2970                   5506</w:t>
      </w:r>
    </w:p>
    <w:p w:rsidR="009E5B71" w:rsidRDefault="009E5B71">
      <w:pPr>
        <w:widowControl/>
        <w:tabs>
          <w:tab w:val="left" w:pos="-720"/>
        </w:tabs>
        <w:spacing w:line="240" w:lineRule="atLeast"/>
        <w:rPr>
          <w:lang w:val="en-US"/>
        </w:rPr>
      </w:pPr>
      <w:r>
        <w:rPr>
          <w:lang w:val="en-US"/>
        </w:rPr>
        <w:t>34. (17)  J. Bout                   2976  2415     0                   5391</w:t>
      </w:r>
    </w:p>
    <w:p w:rsidR="009E5B71" w:rsidRDefault="009E5B71">
      <w:pPr>
        <w:widowControl/>
        <w:tabs>
          <w:tab w:val="left" w:pos="-720"/>
        </w:tabs>
        <w:spacing w:line="240" w:lineRule="atLeast"/>
        <w:rPr>
          <w:lang w:val="en-US"/>
        </w:rPr>
      </w:pPr>
      <w:r>
        <w:rPr>
          <w:lang w:val="en-US"/>
        </w:rPr>
        <w:t>35. (35)  K. Versnel                   0  2761  2564                   5325</w:t>
      </w:r>
    </w:p>
    <w:p w:rsidR="009E5B71" w:rsidRDefault="009E5B71">
      <w:pPr>
        <w:widowControl/>
        <w:tabs>
          <w:tab w:val="left" w:pos="-720"/>
        </w:tabs>
        <w:spacing w:line="240" w:lineRule="atLeast"/>
        <w:rPr>
          <w:lang w:val="en-US"/>
        </w:rPr>
      </w:pPr>
      <w:r>
        <w:rPr>
          <w:lang w:val="en-US"/>
        </w:rPr>
        <w:t>36. (42)  F. de Vlaam               2289     0  2486                   4775</w:t>
      </w:r>
    </w:p>
    <w:p w:rsidR="009E5B71" w:rsidRDefault="009E5B71">
      <w:pPr>
        <w:widowControl/>
        <w:tabs>
          <w:tab w:val="left" w:pos="-720"/>
        </w:tabs>
        <w:spacing w:line="240" w:lineRule="atLeast"/>
        <w:rPr>
          <w:lang w:val="en-US"/>
        </w:rPr>
      </w:pPr>
      <w:r>
        <w:rPr>
          <w:lang w:val="en-US"/>
        </w:rPr>
        <w:t>37. (20)  P. v.d. Graaf                0  3523     0                   3523</w:t>
      </w:r>
    </w:p>
    <w:p w:rsidR="009E5B71" w:rsidRDefault="009E5B71">
      <w:pPr>
        <w:widowControl/>
        <w:tabs>
          <w:tab w:val="left" w:pos="-720"/>
        </w:tabs>
        <w:spacing w:line="240" w:lineRule="atLeast"/>
        <w:rPr>
          <w:lang w:val="en-US"/>
        </w:rPr>
      </w:pPr>
      <w:r>
        <w:rPr>
          <w:lang w:val="en-US"/>
        </w:rPr>
        <w:t>38. (47)  J. Kok                       0     0  3482                   3482</w:t>
      </w:r>
    </w:p>
    <w:p w:rsidR="009E5B71" w:rsidRDefault="009E5B71">
      <w:pPr>
        <w:widowControl/>
        <w:tabs>
          <w:tab w:val="left" w:pos="-720"/>
        </w:tabs>
        <w:spacing w:line="240" w:lineRule="atLeast"/>
        <w:rPr>
          <w:lang w:val="en-US"/>
        </w:rPr>
      </w:pPr>
      <w:r>
        <w:rPr>
          <w:lang w:val="en-US"/>
        </w:rPr>
        <w:t>39. (45)  B. Ras                       0     0  3254                   3254</w:t>
      </w:r>
    </w:p>
    <w:p w:rsidR="009E5B71" w:rsidRDefault="009E5B71">
      <w:pPr>
        <w:widowControl/>
        <w:tabs>
          <w:tab w:val="left" w:pos="-720"/>
        </w:tabs>
        <w:spacing w:line="240" w:lineRule="atLeast"/>
        <w:rPr>
          <w:lang w:val="en-US"/>
        </w:rPr>
      </w:pPr>
      <w:r>
        <w:rPr>
          <w:lang w:val="en-US"/>
        </w:rPr>
        <w:t>40. (24)  A. Roos                      0  3184     0                   3184</w:t>
      </w:r>
    </w:p>
    <w:p w:rsidR="009E5B71" w:rsidRDefault="009E5B71">
      <w:pPr>
        <w:widowControl/>
        <w:tabs>
          <w:tab w:val="left" w:pos="-720"/>
        </w:tabs>
        <w:spacing w:line="240" w:lineRule="atLeast"/>
        <w:rPr>
          <w:lang w:val="en-US"/>
        </w:rPr>
      </w:pPr>
      <w:r>
        <w:rPr>
          <w:lang w:val="en-US"/>
        </w:rPr>
        <w:t>41. (43)  H. Vriens                    0     0  3169                   3169</w:t>
      </w:r>
    </w:p>
    <w:p w:rsidR="009E5B71" w:rsidRDefault="009E5B71">
      <w:pPr>
        <w:widowControl/>
        <w:tabs>
          <w:tab w:val="left" w:pos="-720"/>
        </w:tabs>
        <w:spacing w:line="240" w:lineRule="atLeast"/>
        <w:rPr>
          <w:lang w:val="en-US"/>
        </w:rPr>
      </w:pPr>
      <w:r>
        <w:rPr>
          <w:lang w:val="en-US"/>
        </w:rPr>
        <w:t>42. (44)  D. Vorster                   0     0  3140                   3140</w:t>
      </w:r>
    </w:p>
    <w:p w:rsidR="009E5B71" w:rsidRDefault="009E5B71">
      <w:pPr>
        <w:widowControl/>
        <w:tabs>
          <w:tab w:val="left" w:pos="-720"/>
        </w:tabs>
        <w:spacing w:line="240" w:lineRule="atLeast"/>
        <w:rPr>
          <w:lang w:val="en-US"/>
        </w:rPr>
      </w:pPr>
      <w:r>
        <w:rPr>
          <w:lang w:val="en-US"/>
        </w:rPr>
        <w:t>43. (46)  R. Mertens                   0     0  2808                   2808</w:t>
      </w:r>
    </w:p>
    <w:p w:rsidR="009E5B71" w:rsidRDefault="009E5B71">
      <w:pPr>
        <w:widowControl/>
        <w:tabs>
          <w:tab w:val="left" w:pos="-720"/>
        </w:tabs>
        <w:spacing w:line="240" w:lineRule="atLeast"/>
        <w:rPr>
          <w:lang w:val="en-US"/>
        </w:rPr>
      </w:pPr>
      <w:r>
        <w:rPr>
          <w:lang w:val="en-US"/>
        </w:rPr>
        <w:t>44. (36)  D. de Visser                 0  2751     0                   2751</w:t>
      </w:r>
    </w:p>
    <w:p w:rsidR="009E5B71" w:rsidRDefault="009E5B71">
      <w:pPr>
        <w:widowControl/>
        <w:tabs>
          <w:tab w:val="left" w:pos="-720"/>
        </w:tabs>
        <w:spacing w:line="240" w:lineRule="atLeast"/>
        <w:rPr>
          <w:lang w:val="en-US"/>
        </w:rPr>
      </w:pPr>
      <w:r>
        <w:rPr>
          <w:lang w:val="en-US"/>
        </w:rPr>
        <w:t>45. (38)  D. v. Twuijver            2724     0     0                   2724</w:t>
      </w:r>
    </w:p>
    <w:p w:rsidR="009E5B71" w:rsidRDefault="009E5B71">
      <w:pPr>
        <w:widowControl/>
        <w:tabs>
          <w:tab w:val="left" w:pos="-720"/>
        </w:tabs>
        <w:spacing w:line="240" w:lineRule="atLeast"/>
        <w:rPr>
          <w:lang w:val="en-US"/>
        </w:rPr>
      </w:pPr>
      <w:r>
        <w:rPr>
          <w:lang w:val="en-US"/>
        </w:rPr>
        <w:t>46. (39)  G. Koster                    0  2710     0                   2710</w:t>
      </w:r>
    </w:p>
    <w:p w:rsidR="009E5B71" w:rsidRDefault="009E5B71">
      <w:pPr>
        <w:widowControl/>
        <w:tabs>
          <w:tab w:val="left" w:pos="-720"/>
        </w:tabs>
        <w:spacing w:line="240" w:lineRule="atLeast"/>
        <w:rPr>
          <w:lang w:val="en-US"/>
        </w:rPr>
      </w:pPr>
      <w:r>
        <w:rPr>
          <w:lang w:val="en-US"/>
        </w:rPr>
        <w:t>47. (40)  B. Kindt                  2547     0     0                   2547</w:t>
      </w:r>
    </w:p>
    <w:sectPr w:rsidR="009E5B71" w:rsidSect="009E5B71">
      <w:type w:val="nextColumn"/>
      <w:pgSz w:w="12240" w:h="15840"/>
      <w:pgMar w:top="360" w:right="1440" w:bottom="360" w:left="1440" w:header="360" w:footer="36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EEA" w:rsidRDefault="005C2EEA">
      <w:pPr>
        <w:widowControl/>
        <w:spacing w:line="20" w:lineRule="exact"/>
        <w:rPr>
          <w:sz w:val="24"/>
          <w:szCs w:val="24"/>
        </w:rPr>
      </w:pPr>
    </w:p>
  </w:endnote>
  <w:endnote w:type="continuationSeparator" w:id="0">
    <w:p w:rsidR="005C2EEA" w:rsidRDefault="005C2EEA" w:rsidP="009E5B71">
      <w:r>
        <w:rPr>
          <w:sz w:val="24"/>
          <w:szCs w:val="24"/>
        </w:rPr>
        <w:t xml:space="preserve"> </w:t>
      </w:r>
    </w:p>
  </w:endnote>
  <w:endnote w:type="continuationNotice" w:id="1">
    <w:p w:rsidR="005C2EEA" w:rsidRDefault="005C2EEA" w:rsidP="009E5B71">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EEA" w:rsidRDefault="005C2EEA" w:rsidP="009E5B71">
      <w:r>
        <w:rPr>
          <w:sz w:val="24"/>
          <w:szCs w:val="24"/>
        </w:rPr>
        <w:separator/>
      </w:r>
    </w:p>
  </w:footnote>
  <w:footnote w:type="continuationSeparator" w:id="0">
    <w:p w:rsidR="005C2EEA" w:rsidRDefault="005C2EEA" w:rsidP="009E5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71"/>
    <w:rsid w:val="005C2EEA"/>
    <w:rsid w:val="00941EE9"/>
    <w:rsid w:val="009E5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4D2A95-0FE1-478C-A447-EED5D91B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Eindnoottekst">
    <w:name w:val="endnote text"/>
    <w:basedOn w:val="Standaard"/>
    <w:link w:val="EindnoottekstChar"/>
    <w:uiPriority w:val="99"/>
    <w:rPr>
      <w:sz w:val="24"/>
      <w:szCs w:val="24"/>
    </w:rPr>
  </w:style>
  <w:style w:type="character" w:customStyle="1" w:styleId="EindnoottekstChar">
    <w:name w:val="Eindnoottekst Char"/>
    <w:basedOn w:val="Standaardalinea-lettertype"/>
    <w:link w:val="Eindnoottekst"/>
    <w:uiPriority w:val="99"/>
    <w:semiHidden/>
    <w:rsid w:val="009E5B71"/>
    <w:rPr>
      <w:rFonts w:ascii="Courier New" w:hAnsi="Courier New" w:cs="Courier New"/>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sz w:val="24"/>
      <w:szCs w:val="24"/>
    </w:rPr>
  </w:style>
  <w:style w:type="character" w:customStyle="1" w:styleId="VoetnoottekstChar">
    <w:name w:val="Voetnoottekst Char"/>
    <w:basedOn w:val="Standaardalinea-lettertype"/>
    <w:link w:val="Voetnoottekst"/>
    <w:uiPriority w:val="99"/>
    <w:semiHidden/>
    <w:rsid w:val="009E5B71"/>
    <w:rPr>
      <w:rFonts w:ascii="Courier New" w:hAnsi="Courier New" w:cs="Courier New"/>
      <w:sz w:val="20"/>
      <w:szCs w:val="20"/>
    </w:rPr>
  </w:style>
  <w:style w:type="character" w:styleId="Voetnootmarkering">
    <w:name w:val="footnote reference"/>
    <w:basedOn w:val="Standaardalinea-lettertype"/>
    <w:uiPriority w:val="99"/>
    <w:rPr>
      <w:vertAlign w:val="superscript"/>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9360"/>
      </w:tabs>
      <w:suppressAutoHyphens/>
      <w:spacing w:line="240" w:lineRule="atLeast"/>
      <w:ind w:left="720" w:hanging="720"/>
    </w:pPr>
    <w:rPr>
      <w:lang w:val="en-US"/>
    </w:rPr>
  </w:style>
  <w:style w:type="paragraph" w:customStyle="1" w:styleId="inhopg7">
    <w:name w:val="inhopg 7"/>
    <w:basedOn w:val="Standaard"/>
    <w:uiPriority w:val="99"/>
    <w:pPr>
      <w:suppressAutoHyphens/>
      <w:spacing w:line="240" w:lineRule="atLeast"/>
      <w:ind w:left="720" w:hanging="720"/>
    </w:pPr>
    <w:rPr>
      <w:lang w:val="en-US"/>
    </w:rPr>
  </w:style>
  <w:style w:type="paragraph" w:customStyle="1" w:styleId="inhopg8">
    <w:name w:val="inhopg 8"/>
    <w:basedOn w:val="Standaard"/>
    <w:uiPriority w:val="99"/>
    <w:pPr>
      <w:tabs>
        <w:tab w:val="right" w:pos="9360"/>
      </w:tabs>
      <w:suppressAutoHyphens/>
      <w:spacing w:line="240" w:lineRule="atLeast"/>
      <w:ind w:left="720" w:hanging="720"/>
    </w:pPr>
    <w:rPr>
      <w:lang w:val="en-US"/>
    </w:rPr>
  </w:style>
  <w:style w:type="paragraph" w:customStyle="1" w:styleId="inhopg9">
    <w:name w:val="inhopg 9"/>
    <w:basedOn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sz w:val="24"/>
      <w:szCs w:val="24"/>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2147</Words>
  <Characters>11809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2013-12-22T09:39:00Z</dcterms:created>
  <dcterms:modified xsi:type="dcterms:W3CDTF">2013-12-22T09:39:00Z</dcterms:modified>
</cp:coreProperties>
</file>